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6A" w:rsidRPr="005F4472" w:rsidRDefault="002C5C6A" w:rsidP="002C5C6A">
      <w:pPr>
        <w:pStyle w:val="aff4"/>
        <w:spacing w:before="0" w:beforeAutospacing="0" w:after="0" w:afterAutospacing="0"/>
        <w:jc w:val="center"/>
      </w:pPr>
      <w:r w:rsidRPr="005F4472">
        <w:rPr>
          <w:sz w:val="28"/>
          <w:szCs w:val="28"/>
          <w:lang w:eastAsia="en-US"/>
        </w:rPr>
        <w:t>АДМИНИСТРАЦИЯ</w:t>
      </w:r>
      <w:r w:rsidRPr="005F4472">
        <w:rPr>
          <w:sz w:val="32"/>
          <w:szCs w:val="32"/>
          <w:lang w:eastAsia="en-US"/>
        </w:rPr>
        <w:t xml:space="preserve">  </w:t>
      </w:r>
      <w:r w:rsidRPr="005F4472">
        <w:rPr>
          <w:sz w:val="28"/>
          <w:szCs w:val="28"/>
          <w:lang w:eastAsia="en-US"/>
        </w:rPr>
        <w:t>НАГОРЬЕВСКОГО СЕЛЬСКОГО ПОСЕЛЕНИЯ</w:t>
      </w:r>
    </w:p>
    <w:p w:rsidR="002C5C6A" w:rsidRPr="005F4472" w:rsidRDefault="002C5C6A" w:rsidP="002C5C6A">
      <w:pPr>
        <w:jc w:val="center"/>
        <w:rPr>
          <w:sz w:val="28"/>
          <w:szCs w:val="28"/>
        </w:rPr>
      </w:pPr>
      <w:r w:rsidRPr="005F4472">
        <w:rPr>
          <w:sz w:val="28"/>
          <w:szCs w:val="28"/>
        </w:rPr>
        <w:t xml:space="preserve">МУНИЦИПАЛЬНОГО РАЙОНА «РОВЕНЬСКИЙ РАЙОН»  </w:t>
      </w:r>
    </w:p>
    <w:p w:rsidR="002C5C6A" w:rsidRPr="005F4472" w:rsidRDefault="002C5C6A" w:rsidP="002C5C6A">
      <w:pPr>
        <w:jc w:val="center"/>
        <w:rPr>
          <w:sz w:val="28"/>
          <w:szCs w:val="28"/>
        </w:rPr>
      </w:pPr>
      <w:r w:rsidRPr="005F4472">
        <w:rPr>
          <w:sz w:val="28"/>
          <w:szCs w:val="28"/>
        </w:rPr>
        <w:t>БЕЛГОРОДСКОЙ ОБЛАСТИ</w:t>
      </w:r>
    </w:p>
    <w:p w:rsidR="002C5C6A" w:rsidRPr="005F4472" w:rsidRDefault="002C5C6A" w:rsidP="002C5C6A">
      <w:pPr>
        <w:jc w:val="center"/>
        <w:rPr>
          <w:sz w:val="28"/>
          <w:szCs w:val="28"/>
        </w:rPr>
      </w:pPr>
      <w:r w:rsidRPr="005F4472">
        <w:rPr>
          <w:sz w:val="28"/>
          <w:szCs w:val="28"/>
        </w:rPr>
        <w:t>село  Нагорье</w:t>
      </w:r>
    </w:p>
    <w:p w:rsidR="002C5C6A" w:rsidRDefault="002C5C6A" w:rsidP="002C5C6A">
      <w:pPr>
        <w:jc w:val="center"/>
        <w:rPr>
          <w:b/>
          <w:sz w:val="28"/>
          <w:szCs w:val="28"/>
        </w:rPr>
      </w:pPr>
    </w:p>
    <w:p w:rsidR="002C5C6A" w:rsidRDefault="002C5C6A" w:rsidP="002C5C6A">
      <w:pPr>
        <w:jc w:val="center"/>
        <w:rPr>
          <w:b/>
          <w:sz w:val="28"/>
          <w:szCs w:val="28"/>
        </w:rPr>
      </w:pPr>
      <w:r w:rsidRPr="000443B5">
        <w:rPr>
          <w:b/>
          <w:sz w:val="28"/>
          <w:szCs w:val="28"/>
        </w:rPr>
        <w:t>ПОСТАНОВЛЕНИЕ</w:t>
      </w:r>
    </w:p>
    <w:p w:rsidR="002C5C6A" w:rsidRPr="000443B5" w:rsidRDefault="002C5C6A" w:rsidP="002C5C6A">
      <w:pPr>
        <w:jc w:val="center"/>
        <w:rPr>
          <w:b/>
          <w:sz w:val="28"/>
          <w:szCs w:val="28"/>
        </w:rPr>
      </w:pPr>
    </w:p>
    <w:p w:rsidR="002C5C6A" w:rsidRPr="005F4472" w:rsidRDefault="002C5C6A" w:rsidP="002C5C6A">
      <w:pPr>
        <w:jc w:val="both"/>
        <w:rPr>
          <w:b/>
          <w:sz w:val="28"/>
          <w:szCs w:val="28"/>
        </w:rPr>
      </w:pPr>
      <w:r w:rsidRPr="000443B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20.</w:t>
      </w:r>
      <w:r>
        <w:rPr>
          <w:b/>
          <w:sz w:val="28"/>
          <w:szCs w:val="28"/>
        </w:rPr>
        <w:t>02.</w:t>
      </w:r>
      <w:r w:rsidRPr="000443B5">
        <w:rPr>
          <w:b/>
          <w:sz w:val="28"/>
          <w:szCs w:val="28"/>
        </w:rPr>
        <w:t>202</w:t>
      </w:r>
      <w:r w:rsidR="00C8511D">
        <w:rPr>
          <w:b/>
          <w:sz w:val="28"/>
          <w:szCs w:val="28"/>
        </w:rPr>
        <w:t>4</w:t>
      </w:r>
      <w:r w:rsidRPr="000443B5">
        <w:rPr>
          <w:b/>
          <w:sz w:val="28"/>
          <w:szCs w:val="28"/>
        </w:rPr>
        <w:t xml:space="preserve"> года </w:t>
      </w:r>
      <w:r w:rsidRPr="000443B5">
        <w:rPr>
          <w:sz w:val="28"/>
          <w:szCs w:val="28"/>
        </w:rPr>
        <w:t xml:space="preserve">                                </w:t>
      </w:r>
      <w:r w:rsidRPr="000443B5">
        <w:rPr>
          <w:b/>
          <w:sz w:val="28"/>
          <w:szCs w:val="28"/>
        </w:rPr>
        <w:t xml:space="preserve">                                         № </w:t>
      </w:r>
      <w:r>
        <w:rPr>
          <w:b/>
          <w:sz w:val="28"/>
          <w:szCs w:val="28"/>
        </w:rPr>
        <w:t>8</w:t>
      </w:r>
    </w:p>
    <w:p w:rsidR="001932A5" w:rsidRDefault="00283B56">
      <w:pPr>
        <w:pStyle w:val="afe"/>
        <w:spacing w:line="283" w:lineRule="exact"/>
        <w:contextualSpacing/>
        <w:jc w:val="center"/>
      </w:pPr>
      <w:r>
        <w:rPr>
          <w:sz w:val="28"/>
          <w:szCs w:val="28"/>
        </w:rPr>
        <w:t>__</w:t>
      </w:r>
    </w:p>
    <w:p w:rsidR="001932A5" w:rsidRDefault="001932A5">
      <w:pPr>
        <w:pStyle w:val="afe"/>
        <w:spacing w:line="283" w:lineRule="exact"/>
        <w:contextualSpacing/>
        <w:jc w:val="center"/>
        <w:rPr>
          <w:sz w:val="28"/>
          <w:szCs w:val="28"/>
        </w:rPr>
      </w:pPr>
    </w:p>
    <w:p w:rsidR="001932A5" w:rsidRDefault="00283B56">
      <w:pPr>
        <w:spacing w:line="283" w:lineRule="exact"/>
        <w:contextualSpacing/>
        <w:jc w:val="center"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b/>
          <w:bCs/>
          <w:sz w:val="28"/>
          <w:szCs w:val="28"/>
        </w:rPr>
        <w:t xml:space="preserve">на территории </w:t>
      </w:r>
      <w:proofErr w:type="spellStart"/>
      <w:r w:rsidR="002C5C6A" w:rsidRPr="002C5C6A">
        <w:rPr>
          <w:b/>
          <w:bCs/>
          <w:sz w:val="28"/>
          <w:szCs w:val="28"/>
        </w:rPr>
        <w:t>Нагорьевского</w:t>
      </w:r>
      <w:proofErr w:type="spellEnd"/>
      <w:r w:rsidR="002C5C6A" w:rsidRPr="002C5C6A">
        <w:rPr>
          <w:b/>
          <w:bCs/>
          <w:sz w:val="28"/>
          <w:szCs w:val="28"/>
        </w:rPr>
        <w:t xml:space="preserve"> </w:t>
      </w:r>
      <w:r w:rsidRPr="002C5C6A">
        <w:rPr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5C6A">
        <w:rPr>
          <w:b/>
          <w:bCs/>
          <w:sz w:val="28"/>
          <w:szCs w:val="28"/>
        </w:rPr>
        <w:t>Ровеньский</w:t>
      </w:r>
      <w:proofErr w:type="spellEnd"/>
      <w:r w:rsidRPr="002C5C6A">
        <w:rPr>
          <w:b/>
          <w:bCs/>
          <w:sz w:val="28"/>
          <w:szCs w:val="28"/>
        </w:rPr>
        <w:t xml:space="preserve"> район» </w:t>
      </w:r>
      <w:r w:rsidRPr="002C5C6A">
        <w:rPr>
          <w:b/>
          <w:bCs/>
          <w:sz w:val="28"/>
          <w:szCs w:val="28"/>
        </w:rPr>
        <w:t>Белгородской области</w:t>
      </w:r>
      <w:r w:rsidRPr="002C5C6A">
        <w:rPr>
          <w:b/>
          <w:bCs/>
          <w:sz w:val="28"/>
          <w:szCs w:val="28"/>
        </w:rPr>
        <w:t xml:space="preserve"> на 2024 год</w:t>
      </w:r>
    </w:p>
    <w:p w:rsidR="001932A5" w:rsidRDefault="001932A5">
      <w:pPr>
        <w:spacing w:line="283" w:lineRule="exact"/>
        <w:contextualSpacing/>
        <w:rPr>
          <w:b/>
          <w:sz w:val="28"/>
          <w:szCs w:val="28"/>
        </w:rPr>
      </w:pPr>
    </w:p>
    <w:p w:rsidR="001932A5" w:rsidRPr="00283B56" w:rsidRDefault="00283B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C5C6A">
        <w:rPr>
          <w:sz w:val="28"/>
          <w:szCs w:val="27"/>
          <w:lang w:eastAsia="zh-CN"/>
        </w:rPr>
        <w:t xml:space="preserve">В соответствии со </w:t>
      </w:r>
      <w:hyperlink r:id="rId9" w:history="1">
        <w:r>
          <w:rPr>
            <w:sz w:val="28"/>
            <w:szCs w:val="27"/>
          </w:rPr>
          <w:t>статьей 17.1</w:t>
        </w:r>
      </w:hyperlink>
      <w:r w:rsidRPr="002C5C6A">
        <w:rPr>
          <w:sz w:val="28"/>
          <w:szCs w:val="27"/>
          <w:lang w:eastAsia="zh-CN"/>
        </w:rPr>
        <w:t xml:space="preserve"> Федерального закона от 06</w:t>
      </w:r>
      <w:r>
        <w:rPr>
          <w:sz w:val="28"/>
          <w:szCs w:val="27"/>
          <w:lang w:eastAsia="zh-CN"/>
        </w:rPr>
        <w:t xml:space="preserve"> октября </w:t>
      </w:r>
      <w:r w:rsidRPr="002C5C6A">
        <w:rPr>
          <w:sz w:val="28"/>
          <w:szCs w:val="27"/>
          <w:lang w:eastAsia="zh-CN"/>
        </w:rPr>
        <w:t>2003</w:t>
      </w:r>
      <w:r>
        <w:rPr>
          <w:sz w:val="28"/>
          <w:szCs w:val="27"/>
        </w:rPr>
        <w:t>г.</w:t>
      </w:r>
      <w:r w:rsidRPr="002C5C6A">
        <w:rPr>
          <w:sz w:val="28"/>
          <w:szCs w:val="27"/>
          <w:lang w:eastAsia="zh-CN"/>
        </w:rPr>
        <w:t xml:space="preserve"> </w:t>
      </w:r>
      <w:r>
        <w:rPr>
          <w:sz w:val="28"/>
          <w:szCs w:val="27"/>
          <w:lang w:eastAsia="zh-CN"/>
        </w:rPr>
        <w:t xml:space="preserve">№ </w:t>
      </w:r>
      <w:r w:rsidRPr="002C5C6A">
        <w:rPr>
          <w:sz w:val="28"/>
          <w:szCs w:val="27"/>
          <w:lang w:eastAsia="zh-CN"/>
        </w:rPr>
        <w:t xml:space="preserve">131-ФЗ </w:t>
      </w:r>
      <w:r>
        <w:rPr>
          <w:sz w:val="28"/>
          <w:szCs w:val="27"/>
          <w:lang w:eastAsia="zh-CN"/>
        </w:rPr>
        <w:t>«</w:t>
      </w:r>
      <w:r w:rsidRPr="002C5C6A">
        <w:rPr>
          <w:sz w:val="28"/>
          <w:szCs w:val="27"/>
          <w:lang w:eastAsia="zh-CN"/>
        </w:rPr>
        <w:t>Об общих принципах местного самоуправления в Российской Федерации</w:t>
      </w:r>
      <w:r>
        <w:rPr>
          <w:sz w:val="28"/>
          <w:szCs w:val="27"/>
          <w:lang w:eastAsia="zh-CN"/>
        </w:rPr>
        <w:t>»</w:t>
      </w:r>
      <w:r w:rsidRPr="002C5C6A">
        <w:rPr>
          <w:sz w:val="28"/>
          <w:szCs w:val="27"/>
          <w:lang w:eastAsia="zh-CN"/>
        </w:rPr>
        <w:t xml:space="preserve">, </w:t>
      </w:r>
      <w:hyperlink r:id="rId10" w:history="1">
        <w:r>
          <w:rPr>
            <w:sz w:val="28"/>
            <w:szCs w:val="27"/>
          </w:rPr>
          <w:t>статьей 44</w:t>
        </w:r>
      </w:hyperlink>
      <w:r w:rsidRPr="002C5C6A">
        <w:rPr>
          <w:sz w:val="28"/>
          <w:szCs w:val="27"/>
          <w:lang w:eastAsia="zh-CN"/>
        </w:rPr>
        <w:t xml:space="preserve"> Федерального закона от 01</w:t>
      </w:r>
      <w:r>
        <w:rPr>
          <w:sz w:val="28"/>
          <w:szCs w:val="27"/>
          <w:lang w:eastAsia="zh-CN"/>
        </w:rPr>
        <w:t xml:space="preserve"> июля </w:t>
      </w:r>
      <w:r w:rsidRPr="002C5C6A">
        <w:rPr>
          <w:sz w:val="28"/>
          <w:szCs w:val="27"/>
          <w:lang w:eastAsia="zh-CN"/>
        </w:rPr>
        <w:t>2020</w:t>
      </w:r>
      <w:r>
        <w:rPr>
          <w:sz w:val="28"/>
          <w:szCs w:val="27"/>
        </w:rPr>
        <w:t>г.</w:t>
      </w:r>
      <w:r w:rsidRPr="002C5C6A">
        <w:rPr>
          <w:sz w:val="28"/>
          <w:szCs w:val="27"/>
          <w:lang w:eastAsia="zh-CN"/>
        </w:rPr>
        <w:t xml:space="preserve"> </w:t>
      </w:r>
      <w:r>
        <w:rPr>
          <w:sz w:val="28"/>
          <w:szCs w:val="27"/>
          <w:lang w:eastAsia="zh-CN"/>
        </w:rPr>
        <w:t xml:space="preserve">№ </w:t>
      </w:r>
      <w:r w:rsidRPr="002C5C6A">
        <w:rPr>
          <w:sz w:val="28"/>
          <w:szCs w:val="27"/>
          <w:lang w:eastAsia="zh-CN"/>
        </w:rPr>
        <w:t xml:space="preserve">248-ФЗ </w:t>
      </w:r>
      <w:r>
        <w:rPr>
          <w:sz w:val="28"/>
          <w:szCs w:val="27"/>
          <w:lang w:eastAsia="zh-CN"/>
        </w:rPr>
        <w:t>«</w:t>
      </w:r>
      <w:r w:rsidRPr="002C5C6A">
        <w:rPr>
          <w:sz w:val="28"/>
          <w:szCs w:val="27"/>
          <w:lang w:eastAsia="zh-CN"/>
        </w:rPr>
        <w:t>О государственно</w:t>
      </w:r>
      <w:r w:rsidRPr="002C5C6A">
        <w:rPr>
          <w:sz w:val="28"/>
          <w:szCs w:val="27"/>
          <w:lang w:eastAsia="zh-CN"/>
        </w:rPr>
        <w:t>м контроле (надзоре) и муниципальном контроле в Российской Федерации</w:t>
      </w:r>
      <w:r>
        <w:rPr>
          <w:sz w:val="28"/>
          <w:szCs w:val="27"/>
          <w:lang w:eastAsia="zh-CN"/>
        </w:rPr>
        <w:t>»</w:t>
      </w:r>
      <w:r w:rsidRPr="002C5C6A">
        <w:rPr>
          <w:sz w:val="28"/>
          <w:szCs w:val="27"/>
          <w:lang w:eastAsia="zh-CN"/>
        </w:rPr>
        <w:t xml:space="preserve">, </w:t>
      </w:r>
      <w:hyperlink r:id="rId11" w:history="1">
        <w:r>
          <w:rPr>
            <w:sz w:val="28"/>
            <w:szCs w:val="27"/>
          </w:rPr>
          <w:t>Постановлением</w:t>
        </w:r>
      </w:hyperlink>
      <w:r w:rsidRPr="002C5C6A">
        <w:rPr>
          <w:sz w:val="28"/>
          <w:szCs w:val="27"/>
          <w:lang w:eastAsia="zh-CN"/>
        </w:rPr>
        <w:t xml:space="preserve"> Правительства Российской Федерации от 25</w:t>
      </w:r>
      <w:r>
        <w:rPr>
          <w:sz w:val="28"/>
          <w:szCs w:val="27"/>
          <w:lang w:eastAsia="zh-CN"/>
        </w:rPr>
        <w:t xml:space="preserve"> июня </w:t>
      </w:r>
      <w:r w:rsidRPr="002C5C6A">
        <w:rPr>
          <w:sz w:val="28"/>
          <w:szCs w:val="27"/>
          <w:lang w:eastAsia="zh-CN"/>
        </w:rPr>
        <w:t>2021</w:t>
      </w:r>
      <w:r>
        <w:rPr>
          <w:sz w:val="28"/>
          <w:szCs w:val="27"/>
        </w:rPr>
        <w:t>г.</w:t>
      </w:r>
      <w:r w:rsidRPr="002C5C6A">
        <w:rPr>
          <w:sz w:val="28"/>
          <w:szCs w:val="27"/>
          <w:lang w:eastAsia="zh-CN"/>
        </w:rPr>
        <w:t xml:space="preserve"> </w:t>
      </w:r>
      <w:r>
        <w:rPr>
          <w:sz w:val="28"/>
          <w:szCs w:val="27"/>
          <w:lang w:eastAsia="zh-CN"/>
        </w:rPr>
        <w:t>№</w:t>
      </w:r>
      <w:r w:rsidRPr="002C5C6A">
        <w:rPr>
          <w:sz w:val="28"/>
          <w:szCs w:val="27"/>
          <w:lang w:eastAsia="zh-CN"/>
        </w:rPr>
        <w:t xml:space="preserve"> 990 </w:t>
      </w:r>
      <w:r>
        <w:rPr>
          <w:sz w:val="28"/>
          <w:szCs w:val="27"/>
          <w:lang w:eastAsia="zh-CN"/>
        </w:rPr>
        <w:t>«</w:t>
      </w:r>
      <w:r w:rsidRPr="002C5C6A">
        <w:rPr>
          <w:sz w:val="28"/>
          <w:szCs w:val="27"/>
          <w:lang w:eastAsia="zh-CN"/>
        </w:rPr>
        <w:t>Об утверждении Пра</w:t>
      </w:r>
      <w:r w:rsidRPr="002C5C6A">
        <w:rPr>
          <w:sz w:val="28"/>
          <w:szCs w:val="27"/>
          <w:lang w:eastAsia="zh-CN"/>
        </w:rPr>
        <w:t>вил разработки и утверждения контрольными (надзорными) органами программы профилактики рисков</w:t>
      </w:r>
      <w:proofErr w:type="gramEnd"/>
      <w:r w:rsidRPr="002C5C6A">
        <w:rPr>
          <w:sz w:val="28"/>
          <w:szCs w:val="27"/>
          <w:lang w:eastAsia="zh-CN"/>
        </w:rPr>
        <w:t xml:space="preserve"> причинения вреда (ущерба) охраняемым законом ценностям</w:t>
      </w:r>
      <w:r w:rsidRPr="002C5C6A">
        <w:rPr>
          <w:sz w:val="28"/>
          <w:szCs w:val="27"/>
          <w:lang w:eastAsia="zh-CN"/>
        </w:rPr>
        <w:t>»</w:t>
      </w:r>
      <w:r w:rsidRPr="002C5C6A">
        <w:rPr>
          <w:sz w:val="28"/>
          <w:szCs w:val="27"/>
          <w:lang w:eastAsia="zh-CN"/>
        </w:rPr>
        <w:t>,</w:t>
      </w:r>
      <w:r w:rsidRPr="002C5C6A">
        <w:rPr>
          <w:sz w:val="28"/>
          <w:szCs w:val="28"/>
        </w:rPr>
        <w:t xml:space="preserve"> </w:t>
      </w:r>
      <w:r w:rsidRPr="002C5C6A">
        <w:rPr>
          <w:sz w:val="28"/>
          <w:szCs w:val="28"/>
        </w:rPr>
        <w:t xml:space="preserve">решением Земского собрания </w:t>
      </w:r>
      <w:proofErr w:type="spellStart"/>
      <w:r w:rsidR="002C5C6A" w:rsidRPr="00283B56">
        <w:rPr>
          <w:color w:val="000000"/>
          <w:sz w:val="28"/>
          <w:szCs w:val="28"/>
        </w:rPr>
        <w:t>Нагорьевского</w:t>
      </w:r>
      <w:proofErr w:type="spellEnd"/>
      <w:r w:rsidRPr="00283B56">
        <w:rPr>
          <w:color w:val="000000"/>
          <w:sz w:val="28"/>
          <w:szCs w:val="28"/>
        </w:rPr>
        <w:t xml:space="preserve"> </w:t>
      </w:r>
      <w:r w:rsidRPr="002C5C6A">
        <w:rPr>
          <w:sz w:val="28"/>
          <w:szCs w:val="28"/>
        </w:rPr>
        <w:t xml:space="preserve">сельского поселения </w:t>
      </w:r>
      <w:r w:rsidRPr="00283B56">
        <w:rPr>
          <w:color w:val="000000"/>
          <w:sz w:val="28"/>
          <w:szCs w:val="28"/>
        </w:rPr>
        <w:t xml:space="preserve">от </w:t>
      </w:r>
      <w:r w:rsidR="002C5C6A" w:rsidRPr="00283B56">
        <w:rPr>
          <w:color w:val="000000"/>
          <w:sz w:val="28"/>
          <w:szCs w:val="28"/>
        </w:rPr>
        <w:t>23.12.2021</w:t>
      </w:r>
      <w:r w:rsidRPr="00283B56">
        <w:rPr>
          <w:color w:val="000000"/>
          <w:sz w:val="28"/>
          <w:szCs w:val="28"/>
        </w:rPr>
        <w:t xml:space="preserve"> г. №</w:t>
      </w:r>
      <w:r w:rsidR="002C5C6A" w:rsidRPr="00283B56">
        <w:rPr>
          <w:color w:val="000000"/>
          <w:sz w:val="28"/>
          <w:szCs w:val="28"/>
        </w:rPr>
        <w:t xml:space="preserve">121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</w:t>
      </w:r>
      <w:bookmarkStart w:id="0" w:name="_Hlk73706793"/>
      <w:r>
        <w:rPr>
          <w:sz w:val="28"/>
          <w:szCs w:val="28"/>
        </w:rPr>
        <w:t xml:space="preserve">муниципальном контроле </w:t>
      </w:r>
      <w:bookmarkEnd w:id="0"/>
      <w:r>
        <w:rPr>
          <w:sz w:val="28"/>
          <w:szCs w:val="28"/>
        </w:rPr>
        <w:t xml:space="preserve">в сфере благоустройства </w:t>
      </w:r>
      <w:r w:rsidRPr="002C5C6A">
        <w:rPr>
          <w:color w:val="000000"/>
          <w:sz w:val="28"/>
          <w:szCs w:val="28"/>
        </w:rPr>
        <w:t xml:space="preserve">на территории </w:t>
      </w:r>
      <w:proofErr w:type="spellStart"/>
      <w:r w:rsidR="002C5C6A" w:rsidRPr="002C5C6A">
        <w:rPr>
          <w:bCs/>
          <w:sz w:val="28"/>
          <w:szCs w:val="28"/>
        </w:rPr>
        <w:t>Нагорьевского</w:t>
      </w:r>
      <w:proofErr w:type="spellEnd"/>
      <w:r w:rsidRPr="002C5C6A"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5C6A">
        <w:rPr>
          <w:bCs/>
          <w:sz w:val="28"/>
          <w:szCs w:val="28"/>
        </w:rPr>
        <w:t>Ровеньский</w:t>
      </w:r>
      <w:proofErr w:type="spellEnd"/>
      <w:r w:rsidRPr="002C5C6A">
        <w:rPr>
          <w:bCs/>
          <w:sz w:val="28"/>
          <w:szCs w:val="28"/>
        </w:rPr>
        <w:t xml:space="preserve"> район» Белгородской области</w:t>
      </w:r>
      <w:r w:rsidRPr="002C5C6A">
        <w:rPr>
          <w:color w:val="000000"/>
          <w:sz w:val="28"/>
          <w:szCs w:val="28"/>
        </w:rPr>
        <w:t xml:space="preserve">», </w:t>
      </w:r>
      <w:r w:rsidRPr="00283B56">
        <w:rPr>
          <w:color w:val="000000"/>
          <w:sz w:val="28"/>
          <w:szCs w:val="28"/>
        </w:rPr>
        <w:t xml:space="preserve">администрация </w:t>
      </w:r>
      <w:proofErr w:type="spellStart"/>
      <w:r w:rsidR="002C5C6A" w:rsidRPr="00283B56">
        <w:rPr>
          <w:color w:val="000000"/>
          <w:sz w:val="28"/>
          <w:szCs w:val="28"/>
        </w:rPr>
        <w:t>Нагорьевского</w:t>
      </w:r>
      <w:proofErr w:type="spellEnd"/>
      <w:r w:rsidR="002C5C6A" w:rsidRPr="00283B56">
        <w:rPr>
          <w:color w:val="000000"/>
          <w:sz w:val="28"/>
          <w:szCs w:val="28"/>
        </w:rPr>
        <w:t xml:space="preserve"> </w:t>
      </w:r>
      <w:r w:rsidRPr="00283B56">
        <w:rPr>
          <w:color w:val="000000"/>
          <w:sz w:val="28"/>
          <w:szCs w:val="28"/>
        </w:rPr>
        <w:t xml:space="preserve"> сельского поселения     </w:t>
      </w:r>
      <w:proofErr w:type="gramStart"/>
      <w:r w:rsidRPr="00283B56">
        <w:rPr>
          <w:b/>
          <w:color w:val="000000"/>
          <w:sz w:val="28"/>
          <w:szCs w:val="28"/>
        </w:rPr>
        <w:t>п</w:t>
      </w:r>
      <w:proofErr w:type="gramEnd"/>
      <w:r w:rsidRPr="00283B56">
        <w:rPr>
          <w:b/>
          <w:color w:val="000000"/>
          <w:sz w:val="28"/>
          <w:szCs w:val="28"/>
        </w:rPr>
        <w:t xml:space="preserve"> о с т а н о в л я е т:</w:t>
      </w:r>
    </w:p>
    <w:p w:rsidR="001932A5" w:rsidRDefault="00283B56">
      <w:pPr>
        <w:spacing w:line="199" w:lineRule="auto"/>
        <w:ind w:firstLine="708"/>
        <w:contextualSpacing/>
        <w:jc w:val="both"/>
      </w:pPr>
      <w:r>
        <w:rPr>
          <w:sz w:val="28"/>
          <w:szCs w:val="28"/>
        </w:rPr>
        <w:t>1.  Утвердить прил</w:t>
      </w:r>
      <w:r>
        <w:rPr>
          <w:sz w:val="28"/>
          <w:szCs w:val="28"/>
        </w:rPr>
        <w:t xml:space="preserve">агаемую Программу 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муниципального контроля в сфере благоустройства </w:t>
      </w:r>
      <w:proofErr w:type="spellStart"/>
      <w:r w:rsidR="002C5C6A" w:rsidRPr="002C5C6A">
        <w:rPr>
          <w:bCs/>
          <w:sz w:val="28"/>
          <w:szCs w:val="28"/>
        </w:rPr>
        <w:t>Нагорьевского</w:t>
      </w:r>
      <w:proofErr w:type="spellEnd"/>
      <w:r w:rsidRPr="002C5C6A"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C5C6A">
        <w:rPr>
          <w:bCs/>
          <w:sz w:val="28"/>
          <w:szCs w:val="28"/>
        </w:rPr>
        <w:t>Ровеньский</w:t>
      </w:r>
      <w:proofErr w:type="spellEnd"/>
      <w:r w:rsidRPr="002C5C6A">
        <w:rPr>
          <w:bCs/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 год</w:t>
      </w:r>
      <w:r>
        <w:rPr>
          <w:sz w:val="28"/>
          <w:szCs w:val="28"/>
        </w:rPr>
        <w:t>;</w:t>
      </w:r>
    </w:p>
    <w:p w:rsidR="001932A5" w:rsidRDefault="00283B56">
      <w:pPr>
        <w:spacing w:line="199" w:lineRule="auto"/>
        <w:ind w:firstLine="708"/>
        <w:contextualSpacing/>
        <w:jc w:val="both"/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органов местного самоуправления администрации </w:t>
      </w:r>
      <w:proofErr w:type="spellStart"/>
      <w:r w:rsidR="002C5C6A" w:rsidRPr="002C5C6A">
        <w:rPr>
          <w:sz w:val="28"/>
          <w:szCs w:val="28"/>
        </w:rPr>
        <w:t>Нагорьевского</w:t>
      </w:r>
      <w:proofErr w:type="spellEnd"/>
      <w:r w:rsidRPr="002C5C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сети Интернет.</w:t>
      </w:r>
    </w:p>
    <w:p w:rsidR="001932A5" w:rsidRDefault="00283B56">
      <w:pPr>
        <w:spacing w:line="199" w:lineRule="auto"/>
        <w:ind w:firstLine="708"/>
        <w:contextualSpacing/>
        <w:jc w:val="both"/>
      </w:pPr>
      <w:r>
        <w:rPr>
          <w:sz w:val="28"/>
          <w:szCs w:val="28"/>
        </w:rPr>
        <w:t xml:space="preserve">3. </w:t>
      </w:r>
      <w:r w:rsidR="00192BBF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постановление </w:t>
      </w:r>
      <w:r w:rsidR="00192BBF">
        <w:rPr>
          <w:sz w:val="28"/>
          <w:szCs w:val="28"/>
        </w:rPr>
        <w:t xml:space="preserve">распространяется  на  </w:t>
      </w:r>
      <w:proofErr w:type="spellStart"/>
      <w:r w:rsidR="00192BBF">
        <w:rPr>
          <w:sz w:val="28"/>
          <w:szCs w:val="28"/>
        </w:rPr>
        <w:t>правоотношения</w:t>
      </w:r>
      <w:proofErr w:type="gramStart"/>
      <w:r w:rsidR="00192BBF">
        <w:rPr>
          <w:sz w:val="28"/>
          <w:szCs w:val="28"/>
        </w:rPr>
        <w:t>,в</w:t>
      </w:r>
      <w:proofErr w:type="gramEnd"/>
      <w:r w:rsidR="00192BBF">
        <w:rPr>
          <w:sz w:val="28"/>
          <w:szCs w:val="28"/>
        </w:rPr>
        <w:t>озникшие</w:t>
      </w:r>
      <w:proofErr w:type="spellEnd"/>
      <w:r w:rsidR="00192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1 января 2024 года.</w:t>
      </w:r>
    </w:p>
    <w:p w:rsidR="001932A5" w:rsidRDefault="00283B56">
      <w:pPr>
        <w:spacing w:line="199" w:lineRule="auto"/>
        <w:ind w:firstLine="708"/>
        <w:contextualSpacing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2C5C6A">
        <w:rPr>
          <w:sz w:val="28"/>
          <w:szCs w:val="28"/>
        </w:rPr>
        <w:t>исп</w:t>
      </w:r>
      <w:r w:rsidRPr="002C5C6A">
        <w:rPr>
          <w:sz w:val="28"/>
          <w:szCs w:val="28"/>
        </w:rPr>
        <w:t xml:space="preserve">олнением постановления возложить на заместителя главы администрации </w:t>
      </w:r>
      <w:proofErr w:type="spellStart"/>
      <w:r w:rsidR="002C5C6A" w:rsidRPr="002C5C6A">
        <w:rPr>
          <w:bCs/>
          <w:sz w:val="28"/>
          <w:szCs w:val="28"/>
        </w:rPr>
        <w:t>Нагорьевского</w:t>
      </w:r>
      <w:proofErr w:type="spellEnd"/>
      <w:r w:rsidRPr="002C5C6A">
        <w:rPr>
          <w:bCs/>
          <w:sz w:val="28"/>
          <w:szCs w:val="28"/>
        </w:rPr>
        <w:t xml:space="preserve"> сельского поселения</w:t>
      </w:r>
      <w:r w:rsidRPr="002C5C6A">
        <w:rPr>
          <w:sz w:val="28"/>
          <w:szCs w:val="28"/>
        </w:rPr>
        <w:t>.</w:t>
      </w:r>
    </w:p>
    <w:p w:rsidR="001932A5" w:rsidRDefault="001932A5">
      <w:pPr>
        <w:spacing w:line="283" w:lineRule="exact"/>
        <w:contextualSpacing/>
        <w:jc w:val="both"/>
      </w:pPr>
    </w:p>
    <w:p w:rsidR="001932A5" w:rsidRDefault="001932A5">
      <w:pPr>
        <w:spacing w:line="283" w:lineRule="exact"/>
        <w:contextualSpacing/>
        <w:jc w:val="both"/>
      </w:pPr>
    </w:p>
    <w:p w:rsidR="001932A5" w:rsidRDefault="001932A5">
      <w:pPr>
        <w:spacing w:line="283" w:lineRule="exact"/>
        <w:contextualSpacing/>
        <w:jc w:val="both"/>
      </w:pPr>
    </w:p>
    <w:p w:rsidR="001932A5" w:rsidRPr="00283B56" w:rsidRDefault="00283B56">
      <w:pPr>
        <w:pStyle w:val="ConsNormal"/>
        <w:widowControl/>
        <w:ind w:right="0" w:firstLine="850"/>
        <w:jc w:val="both"/>
        <w:rPr>
          <w:rFonts w:ascii="Times New Roman" w:hAnsi="Times New Roman" w:cs="Times New Roman"/>
          <w:color w:val="000000"/>
        </w:rPr>
      </w:pPr>
      <w:r w:rsidRPr="00283B56">
        <w:rPr>
          <w:rFonts w:ascii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1932A5" w:rsidRPr="00283B56" w:rsidRDefault="002C5C6A">
      <w:pPr>
        <w:pStyle w:val="ConsNormal"/>
        <w:widowControl/>
        <w:ind w:right="0" w:firstLine="850"/>
        <w:jc w:val="both"/>
        <w:rPr>
          <w:rFonts w:ascii="Times New Roman" w:hAnsi="Times New Roman" w:cs="Times New Roman"/>
          <w:color w:val="000000"/>
        </w:rPr>
      </w:pPr>
      <w:proofErr w:type="spellStart"/>
      <w:r w:rsidRPr="00283B56">
        <w:rPr>
          <w:rFonts w:ascii="Times New Roman" w:hAnsi="Times New Roman" w:cs="Times New Roman"/>
          <w:b/>
          <w:color w:val="000000"/>
          <w:sz w:val="28"/>
          <w:szCs w:val="28"/>
        </w:rPr>
        <w:t>Нагорьевского</w:t>
      </w:r>
      <w:proofErr w:type="spellEnd"/>
      <w:r w:rsidR="00283B56" w:rsidRPr="00283B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283B56" w:rsidRPr="00283B5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</w:t>
      </w:r>
      <w:r w:rsidRPr="00283B56">
        <w:rPr>
          <w:rFonts w:ascii="Times New Roman" w:hAnsi="Times New Roman" w:cs="Times New Roman"/>
          <w:b/>
          <w:color w:val="000000"/>
          <w:sz w:val="28"/>
          <w:szCs w:val="28"/>
        </w:rPr>
        <w:t>Котов  В.С.</w:t>
      </w:r>
    </w:p>
    <w:p w:rsidR="001932A5" w:rsidRPr="00283B56" w:rsidRDefault="001932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</w:rPr>
      </w:pPr>
    </w:p>
    <w:p w:rsidR="001932A5" w:rsidRDefault="001932A5">
      <w:pPr>
        <w:pStyle w:val="ConsPlusNormal"/>
        <w:spacing w:line="283" w:lineRule="exact"/>
        <w:contextualSpacing/>
        <w:rPr>
          <w:szCs w:val="28"/>
        </w:rPr>
      </w:pPr>
    </w:p>
    <w:p w:rsidR="001932A5" w:rsidRDefault="001932A5">
      <w:pPr>
        <w:pStyle w:val="ConsPlusNormal"/>
        <w:spacing w:line="283" w:lineRule="exact"/>
        <w:contextualSpacing/>
        <w:jc w:val="right"/>
        <w:rPr>
          <w:szCs w:val="28"/>
        </w:rPr>
      </w:pPr>
    </w:p>
    <w:p w:rsidR="001932A5" w:rsidRDefault="00283B56">
      <w:pPr>
        <w:pStyle w:val="ConsPlusNormal"/>
        <w:spacing w:after="0" w:line="240" w:lineRule="auto"/>
        <w:contextualSpacing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1932A5" w:rsidRDefault="00283B56">
      <w:pPr>
        <w:jc w:val="right"/>
      </w:pPr>
      <w:r>
        <w:rPr>
          <w:sz w:val="28"/>
        </w:rPr>
        <w:t>к постановлению администрации</w:t>
      </w:r>
    </w:p>
    <w:p w:rsidR="001932A5" w:rsidRDefault="00615719">
      <w:pPr>
        <w:jc w:val="right"/>
      </w:pPr>
      <w:proofErr w:type="spellStart"/>
      <w:r w:rsidRPr="00283B56">
        <w:rPr>
          <w:color w:val="000000"/>
          <w:sz w:val="28"/>
        </w:rPr>
        <w:t>Нагорьевского</w:t>
      </w:r>
      <w:proofErr w:type="spellEnd"/>
      <w:r w:rsidR="00283B56">
        <w:rPr>
          <w:sz w:val="28"/>
        </w:rPr>
        <w:t xml:space="preserve"> сельского поселения</w:t>
      </w:r>
    </w:p>
    <w:p w:rsidR="001932A5" w:rsidRDefault="00283B56">
      <w:pPr>
        <w:jc w:val="right"/>
      </w:pPr>
      <w:r>
        <w:rPr>
          <w:sz w:val="28"/>
        </w:rPr>
        <w:t xml:space="preserve">от </w:t>
      </w:r>
      <w:r w:rsidR="00615719">
        <w:rPr>
          <w:sz w:val="28"/>
        </w:rPr>
        <w:t xml:space="preserve">20.02.2024 </w:t>
      </w:r>
      <w:r>
        <w:rPr>
          <w:sz w:val="28"/>
        </w:rPr>
        <w:t xml:space="preserve"> г. №</w:t>
      </w:r>
      <w:r w:rsidR="00615719">
        <w:rPr>
          <w:sz w:val="28"/>
        </w:rPr>
        <w:t>8</w:t>
      </w:r>
    </w:p>
    <w:p w:rsidR="001932A5" w:rsidRDefault="001932A5">
      <w:pPr>
        <w:pStyle w:val="ConsPlusNormal"/>
        <w:spacing w:line="283" w:lineRule="exact"/>
        <w:contextualSpacing/>
        <w:jc w:val="right"/>
        <w:rPr>
          <w:szCs w:val="28"/>
        </w:rPr>
      </w:pPr>
    </w:p>
    <w:p w:rsidR="001932A5" w:rsidRDefault="001932A5">
      <w:pPr>
        <w:widowControl w:val="0"/>
        <w:spacing w:line="283" w:lineRule="exact"/>
        <w:ind w:firstLine="540"/>
        <w:contextualSpacing/>
        <w:jc w:val="center"/>
        <w:rPr>
          <w:sz w:val="28"/>
          <w:szCs w:val="28"/>
        </w:rPr>
      </w:pPr>
    </w:p>
    <w:p w:rsidR="001932A5" w:rsidRDefault="00283B56">
      <w:pPr>
        <w:widowControl w:val="0"/>
        <w:ind w:firstLine="708"/>
        <w:contextualSpacing/>
        <w:jc w:val="center"/>
        <w:rPr>
          <w:b/>
          <w:sz w:val="28"/>
        </w:rPr>
      </w:pPr>
      <w:r>
        <w:rPr>
          <w:b/>
          <w:sz w:val="28"/>
          <w:szCs w:val="28"/>
        </w:rPr>
        <w:t>ПРОГРАММА</w:t>
      </w:r>
    </w:p>
    <w:p w:rsidR="001932A5" w:rsidRDefault="00283B56">
      <w:pPr>
        <w:widowControl w:val="0"/>
        <w:ind w:left="4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15719" w:rsidRPr="00615719">
        <w:rPr>
          <w:b/>
          <w:bCs/>
          <w:sz w:val="28"/>
          <w:szCs w:val="28"/>
        </w:rPr>
        <w:t>Нагорьевского</w:t>
      </w:r>
      <w:proofErr w:type="spellEnd"/>
      <w:r w:rsidRPr="00615719">
        <w:rPr>
          <w:b/>
          <w:bCs/>
          <w:sz w:val="28"/>
          <w:szCs w:val="28"/>
        </w:rPr>
        <w:t xml:space="preserve"> сельского</w:t>
      </w:r>
      <w:r w:rsidRPr="00615719">
        <w:rPr>
          <w:b/>
          <w:bCs/>
          <w:sz w:val="28"/>
          <w:szCs w:val="28"/>
        </w:rPr>
        <w:t xml:space="preserve"> поселения муниципального района «</w:t>
      </w:r>
      <w:proofErr w:type="spellStart"/>
      <w:r w:rsidRPr="00615719">
        <w:rPr>
          <w:b/>
          <w:bCs/>
          <w:sz w:val="28"/>
          <w:szCs w:val="28"/>
        </w:rPr>
        <w:t>Ровеньский</w:t>
      </w:r>
      <w:proofErr w:type="spellEnd"/>
      <w:r w:rsidRPr="00615719">
        <w:rPr>
          <w:b/>
          <w:bCs/>
          <w:sz w:val="28"/>
          <w:szCs w:val="28"/>
        </w:rPr>
        <w:t xml:space="preserve"> район» Белгородской области</w:t>
      </w:r>
      <w:r w:rsidRPr="00615719">
        <w:rPr>
          <w:b/>
          <w:sz w:val="28"/>
          <w:szCs w:val="28"/>
        </w:rPr>
        <w:t xml:space="preserve"> на 2024 год</w:t>
      </w:r>
    </w:p>
    <w:p w:rsidR="001932A5" w:rsidRDefault="001932A5">
      <w:pPr>
        <w:widowControl w:val="0"/>
        <w:spacing w:line="283" w:lineRule="exact"/>
        <w:ind w:firstLine="540"/>
        <w:contextualSpacing/>
        <w:jc w:val="both"/>
        <w:rPr>
          <w:sz w:val="28"/>
          <w:szCs w:val="28"/>
        </w:rPr>
      </w:pPr>
    </w:p>
    <w:p w:rsidR="001932A5" w:rsidRDefault="00283B56">
      <w:pPr>
        <w:widowControl w:val="0"/>
        <w:spacing w:line="283" w:lineRule="exact"/>
        <w:ind w:firstLine="737"/>
        <w:contextualSpacing/>
        <w:jc w:val="both"/>
      </w:pPr>
      <w:r>
        <w:rPr>
          <w:color w:val="000000"/>
          <w:sz w:val="28"/>
          <w:szCs w:val="28"/>
        </w:rPr>
        <w:t xml:space="preserve">Программа профилактики </w:t>
      </w:r>
      <w:r>
        <w:rPr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земельного контроля</w:t>
      </w:r>
      <w:r>
        <w:rPr>
          <w:color w:val="000000"/>
          <w:sz w:val="28"/>
          <w:szCs w:val="28"/>
        </w:rPr>
        <w:t xml:space="preserve"> (далее - Программа) </w:t>
      </w:r>
      <w:r>
        <w:rPr>
          <w:color w:val="000000"/>
          <w:sz w:val="28"/>
          <w:szCs w:val="2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1932A5" w:rsidRDefault="00283B56">
      <w:pPr>
        <w:widowControl w:val="0"/>
        <w:spacing w:line="283" w:lineRule="exact"/>
        <w:ind w:firstLine="737"/>
        <w:contextualSpacing/>
        <w:jc w:val="both"/>
      </w:pPr>
      <w:r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в сфере благоустройства (далее </w:t>
      </w:r>
      <w:proofErr w:type="gramStart"/>
      <w:r>
        <w:rPr>
          <w:color w:val="000000"/>
          <w:sz w:val="28"/>
          <w:szCs w:val="28"/>
        </w:rPr>
        <w:t>-м</w:t>
      </w:r>
      <w:proofErr w:type="gramEnd"/>
      <w:r>
        <w:rPr>
          <w:color w:val="000000"/>
          <w:sz w:val="28"/>
          <w:szCs w:val="28"/>
        </w:rPr>
        <w:t>ероприятия по профилактике нарушений), осуществляю</w:t>
      </w:r>
      <w:r>
        <w:rPr>
          <w:color w:val="000000"/>
          <w:sz w:val="28"/>
          <w:szCs w:val="28"/>
        </w:rPr>
        <w:t xml:space="preserve">тся заместителем администрации </w:t>
      </w:r>
      <w:proofErr w:type="spellStart"/>
      <w:r w:rsidR="00615719" w:rsidRPr="00615719">
        <w:rPr>
          <w:color w:val="000000"/>
          <w:sz w:val="28"/>
          <w:szCs w:val="28"/>
        </w:rPr>
        <w:t>Нагорьевского</w:t>
      </w:r>
      <w:proofErr w:type="spellEnd"/>
      <w:r w:rsidRPr="00615719">
        <w:rPr>
          <w:color w:val="000000"/>
          <w:sz w:val="28"/>
          <w:szCs w:val="28"/>
        </w:rPr>
        <w:t xml:space="preserve"> сельского поселения </w:t>
      </w:r>
      <w:r w:rsidRPr="00615719">
        <w:rPr>
          <w:bCs/>
          <w:sz w:val="28"/>
          <w:szCs w:val="28"/>
        </w:rPr>
        <w:t>муниципального района «</w:t>
      </w:r>
      <w:proofErr w:type="spellStart"/>
      <w:r w:rsidRPr="00615719">
        <w:rPr>
          <w:bCs/>
          <w:sz w:val="28"/>
          <w:szCs w:val="28"/>
        </w:rPr>
        <w:t>Ровеньский</w:t>
      </w:r>
      <w:proofErr w:type="spellEnd"/>
      <w:r w:rsidRPr="00615719">
        <w:rPr>
          <w:bCs/>
          <w:sz w:val="28"/>
          <w:szCs w:val="28"/>
        </w:rPr>
        <w:t xml:space="preserve"> район» Белгородской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уполномоченный специалист).</w:t>
      </w:r>
    </w:p>
    <w:p w:rsidR="001932A5" w:rsidRDefault="001932A5">
      <w:pPr>
        <w:ind w:firstLine="737"/>
        <w:contextualSpacing/>
        <w:jc w:val="both"/>
        <w:rPr>
          <w:color w:val="FF0000"/>
          <w:sz w:val="28"/>
          <w:szCs w:val="28"/>
        </w:rPr>
      </w:pPr>
    </w:p>
    <w:p w:rsidR="001932A5" w:rsidRDefault="00283B56">
      <w:pPr>
        <w:spacing w:line="283" w:lineRule="exact"/>
        <w:contextualSpacing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I. </w:t>
      </w:r>
      <w:r>
        <w:rPr>
          <w:b/>
          <w:color w:val="000000"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</w:t>
      </w:r>
      <w:r>
        <w:rPr>
          <w:b/>
          <w:color w:val="000000"/>
          <w:sz w:val="28"/>
          <w:szCs w:val="28"/>
          <w:lang w:eastAsia="en-US"/>
        </w:rPr>
        <w:t xml:space="preserve">ития профилактической деятельности администрации </w:t>
      </w:r>
      <w:proofErr w:type="spellStart"/>
      <w:r>
        <w:rPr>
          <w:b/>
          <w:color w:val="000000"/>
          <w:sz w:val="28"/>
          <w:szCs w:val="28"/>
          <w:lang w:eastAsia="en-US"/>
        </w:rPr>
        <w:t>Ровеньского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района, характеристика проблем, на решение которых направлена Программа</w:t>
      </w:r>
    </w:p>
    <w:p w:rsidR="001932A5" w:rsidRDefault="001932A5">
      <w:pPr>
        <w:widowControl w:val="0"/>
        <w:contextualSpacing/>
        <w:jc w:val="both"/>
        <w:rPr>
          <w:sz w:val="28"/>
          <w:szCs w:val="28"/>
        </w:rPr>
      </w:pPr>
    </w:p>
    <w:p w:rsidR="001932A5" w:rsidRPr="00283B56" w:rsidRDefault="00283B56">
      <w:pPr>
        <w:ind w:firstLine="794"/>
        <w:contextualSpacing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1.1. </w:t>
      </w:r>
      <w:r w:rsidRPr="00283B56">
        <w:rPr>
          <w:color w:val="000000"/>
          <w:sz w:val="28"/>
          <w:highlight w:val="white"/>
        </w:rPr>
        <w:t xml:space="preserve">Предметом муниципального контроля </w:t>
      </w:r>
      <w:proofErr w:type="gramStart"/>
      <w:r w:rsidRPr="00283B56">
        <w:rPr>
          <w:color w:val="000000"/>
          <w:sz w:val="28"/>
          <w:highlight w:val="white"/>
        </w:rPr>
        <w:t>являются</w:t>
      </w:r>
      <w:proofErr w:type="gramEnd"/>
      <w:r w:rsidRPr="00283B56">
        <w:rPr>
          <w:color w:val="000000"/>
          <w:sz w:val="28"/>
          <w:highlight w:val="white"/>
        </w:rPr>
        <w:t xml:space="preserve"> соблюдение контролируемыми лицами обязательных требований Правил благоустройства территории </w:t>
      </w:r>
      <w:proofErr w:type="spellStart"/>
      <w:r w:rsidR="00615719" w:rsidRPr="00283B56">
        <w:rPr>
          <w:color w:val="000000"/>
          <w:sz w:val="28"/>
        </w:rPr>
        <w:t>Нагорьевского</w:t>
      </w:r>
      <w:proofErr w:type="spellEnd"/>
      <w:r w:rsidRPr="00283B56">
        <w:rPr>
          <w:color w:val="000000"/>
          <w:sz w:val="28"/>
        </w:rPr>
        <w:t xml:space="preserve">  сельского поселения </w:t>
      </w:r>
      <w:r w:rsidRPr="00A522F1">
        <w:rPr>
          <w:bCs/>
          <w:sz w:val="28"/>
          <w:szCs w:val="28"/>
        </w:rPr>
        <w:t>муниципального района «</w:t>
      </w:r>
      <w:proofErr w:type="spellStart"/>
      <w:r w:rsidRPr="00A522F1">
        <w:rPr>
          <w:bCs/>
          <w:sz w:val="28"/>
          <w:szCs w:val="28"/>
        </w:rPr>
        <w:t>Ровеньский</w:t>
      </w:r>
      <w:proofErr w:type="spellEnd"/>
      <w:r w:rsidRPr="00A522F1">
        <w:rPr>
          <w:bCs/>
          <w:sz w:val="28"/>
          <w:szCs w:val="28"/>
        </w:rPr>
        <w:t xml:space="preserve"> район» Белгородской области</w:t>
      </w:r>
      <w:r w:rsidR="00A522F1" w:rsidRPr="00A522F1">
        <w:rPr>
          <w:b/>
          <w:bCs/>
          <w:sz w:val="28"/>
          <w:szCs w:val="28"/>
        </w:rPr>
        <w:t>,</w:t>
      </w:r>
      <w:r w:rsidRPr="00283B56">
        <w:rPr>
          <w:color w:val="000000"/>
          <w:sz w:val="28"/>
        </w:rPr>
        <w:t xml:space="preserve"> утвержденных </w:t>
      </w:r>
      <w:r w:rsidRPr="00A522F1">
        <w:rPr>
          <w:sz w:val="28"/>
          <w:szCs w:val="28"/>
        </w:rPr>
        <w:t xml:space="preserve">Земского собрания </w:t>
      </w:r>
      <w:proofErr w:type="spellStart"/>
      <w:r w:rsidR="00615719" w:rsidRPr="00A522F1">
        <w:rPr>
          <w:color w:val="000000"/>
          <w:sz w:val="28"/>
        </w:rPr>
        <w:t>Нагорьевского</w:t>
      </w:r>
      <w:proofErr w:type="spellEnd"/>
      <w:r w:rsidRPr="00283B56">
        <w:rPr>
          <w:color w:val="000000"/>
          <w:sz w:val="28"/>
          <w:szCs w:val="28"/>
        </w:rPr>
        <w:t xml:space="preserve"> </w:t>
      </w:r>
      <w:r w:rsidRPr="00A522F1">
        <w:rPr>
          <w:sz w:val="28"/>
          <w:szCs w:val="28"/>
        </w:rPr>
        <w:t xml:space="preserve">сельского поселения </w:t>
      </w:r>
      <w:r w:rsidRPr="00283B56">
        <w:rPr>
          <w:color w:val="000000"/>
          <w:sz w:val="28"/>
          <w:szCs w:val="28"/>
        </w:rPr>
        <w:t xml:space="preserve">от </w:t>
      </w:r>
      <w:r w:rsidR="00615719" w:rsidRPr="00283B56">
        <w:rPr>
          <w:color w:val="000000"/>
          <w:sz w:val="28"/>
          <w:szCs w:val="28"/>
        </w:rPr>
        <w:t>19.08.2019</w:t>
      </w:r>
      <w:r w:rsidRPr="00283B56">
        <w:rPr>
          <w:color w:val="000000"/>
          <w:sz w:val="28"/>
          <w:szCs w:val="28"/>
        </w:rPr>
        <w:t xml:space="preserve"> г. №</w:t>
      </w:r>
      <w:r w:rsidR="00615719" w:rsidRPr="00283B56">
        <w:rPr>
          <w:color w:val="000000"/>
          <w:sz w:val="28"/>
        </w:rPr>
        <w:t>49</w:t>
      </w:r>
      <w:r w:rsidRPr="00283B56">
        <w:rPr>
          <w:color w:val="000000"/>
          <w:sz w:val="28"/>
        </w:rPr>
        <w:t xml:space="preserve">«Об утверждении Правил благоустройства территории </w:t>
      </w:r>
      <w:proofErr w:type="spellStart"/>
      <w:r w:rsidR="00A522F1" w:rsidRPr="00283B56">
        <w:rPr>
          <w:color w:val="000000"/>
          <w:sz w:val="28"/>
        </w:rPr>
        <w:t>Нагорьевского</w:t>
      </w:r>
      <w:proofErr w:type="spellEnd"/>
      <w:r w:rsidRPr="00283B56">
        <w:rPr>
          <w:color w:val="000000"/>
          <w:sz w:val="28"/>
        </w:rPr>
        <w:t xml:space="preserve"> сельского поселения</w:t>
      </w:r>
      <w:r w:rsidRPr="00283B56">
        <w:rPr>
          <w:color w:val="000000"/>
          <w:sz w:val="28"/>
        </w:rPr>
        <w:t>»</w:t>
      </w:r>
      <w:r w:rsidRPr="00283B56">
        <w:rPr>
          <w:color w:val="000000"/>
          <w:sz w:val="28"/>
        </w:rPr>
        <w:t xml:space="preserve">, </w:t>
      </w:r>
      <w:r w:rsidRPr="00283B56">
        <w:rPr>
          <w:color w:val="000000"/>
          <w:sz w:val="28"/>
          <w:highlight w:val="white"/>
        </w:rPr>
        <w:t>тре</w:t>
      </w:r>
      <w:r w:rsidRPr="00283B56">
        <w:rPr>
          <w:color w:val="000000"/>
          <w:sz w:val="28"/>
          <w:highlight w:val="white"/>
        </w:rPr>
        <w:t xml:space="preserve">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</w:t>
      </w:r>
      <w:r w:rsidRPr="00283B56">
        <w:rPr>
          <w:color w:val="000000"/>
          <w:sz w:val="28"/>
          <w:highlight w:val="white"/>
        </w:rPr>
        <w:t>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1932A5" w:rsidRDefault="00283B56">
      <w:pPr>
        <w:ind w:firstLine="794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>1.2. Контролируемые лица, в отношении которых осуществляется муниципальный земельный контроль:</w:t>
      </w:r>
    </w:p>
    <w:p w:rsidR="001932A5" w:rsidRDefault="00283B56">
      <w:pPr>
        <w:ind w:firstLine="85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- инди</w:t>
      </w:r>
      <w:r>
        <w:rPr>
          <w:color w:val="000000"/>
          <w:sz w:val="28"/>
          <w:szCs w:val="28"/>
        </w:rPr>
        <w:t>видуальные предприниматели;</w:t>
      </w:r>
    </w:p>
    <w:p w:rsidR="001932A5" w:rsidRDefault="00283B56">
      <w:pPr>
        <w:ind w:firstLine="85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- юридические лица;</w:t>
      </w:r>
    </w:p>
    <w:p w:rsidR="001932A5" w:rsidRDefault="00283B56">
      <w:pPr>
        <w:ind w:firstLine="85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- физические лица.</w:t>
      </w:r>
    </w:p>
    <w:p w:rsidR="001932A5" w:rsidRDefault="00283B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1932A5" w:rsidRDefault="00283B56">
      <w:pPr>
        <w:pStyle w:val="ConsPlusNormal"/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:rsidR="001932A5" w:rsidRDefault="00283B56">
      <w:pPr>
        <w:pStyle w:val="ConsPlusNormal"/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>а) обязательные требования по содержанию прилегающих территорий;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</w:t>
      </w:r>
      <w:r>
        <w:rPr>
          <w:rFonts w:ascii="Times New Roman" w:hAnsi="Times New Roman"/>
          <w:color w:val="000000"/>
          <w:sz w:val="28"/>
          <w:szCs w:val="28"/>
        </w:rPr>
        <w:t>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932A5" w:rsidRDefault="00283B56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</w:t>
      </w:r>
      <w:r>
        <w:rPr>
          <w:color w:val="000000"/>
          <w:sz w:val="28"/>
          <w:szCs w:val="28"/>
          <w:shd w:val="clear" w:color="auto" w:fill="FFFFFF"/>
        </w:rPr>
        <w:t>устройства и общественных мест;</w:t>
      </w:r>
    </w:p>
    <w:p w:rsidR="001932A5" w:rsidRDefault="00283B56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932A5" w:rsidRDefault="00283B56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:rsidR="001932A5" w:rsidRDefault="00283B56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- по об</w:t>
      </w:r>
      <w:r>
        <w:rPr>
          <w:color w:val="000000"/>
          <w:sz w:val="28"/>
          <w:szCs w:val="28"/>
        </w:rPr>
        <w:t>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</w:t>
      </w:r>
      <w:r>
        <w:rPr>
          <w:color w:val="000000"/>
          <w:sz w:val="28"/>
          <w:szCs w:val="28"/>
        </w:rPr>
        <w:t>бот;</w:t>
      </w:r>
    </w:p>
    <w:p w:rsidR="001932A5" w:rsidRDefault="00283B56">
      <w:pPr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</w:t>
      </w:r>
      <w:r>
        <w:rPr>
          <w:color w:val="000000"/>
          <w:sz w:val="28"/>
          <w:szCs w:val="28"/>
        </w:rPr>
        <w:t>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в) обязательные требования по уборке территории в зимний период, вклю</w:t>
      </w:r>
      <w:r>
        <w:rPr>
          <w:rFonts w:ascii="Times New Roman" w:hAnsi="Times New Roman"/>
          <w:color w:val="000000"/>
          <w:sz w:val="28"/>
          <w:szCs w:val="28"/>
        </w:rPr>
        <w:t xml:space="preserve">чая контроль проведения мероприятий по очистке от снега, наледи и сосулек кровель зданий, сооружений; 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рьбе с ними, локализации, ликвидации их очагов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обязательные требования по </w:t>
      </w:r>
      <w:r>
        <w:rPr>
          <w:rFonts w:ascii="Times New Roman" w:hAnsi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</w:t>
      </w:r>
      <w:r>
        <w:rPr>
          <w:rFonts w:ascii="Times New Roman" w:hAnsi="Times New Roman"/>
          <w:color w:val="000000"/>
          <w:sz w:val="28"/>
          <w:szCs w:val="28"/>
        </w:rPr>
        <w:t xml:space="preserve">дений, в том числе обязательные требования по удалению (сносу),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ж) </w:t>
      </w:r>
      <w:r>
        <w:rPr>
          <w:rFonts w:ascii="Times New Roman" w:hAnsi="Times New Roman"/>
          <w:color w:val="000000"/>
          <w:sz w:val="28"/>
          <w:szCs w:val="28"/>
        </w:rPr>
        <w:t>обязательные требования по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складированию твердых коммунальных о</w:t>
      </w:r>
      <w:r>
        <w:rPr>
          <w:rFonts w:ascii="Times New Roman" w:hAnsi="Times New Roman"/>
          <w:color w:val="000000"/>
          <w:sz w:val="28"/>
          <w:szCs w:val="28"/>
        </w:rPr>
        <w:t>тходов;</w:t>
      </w:r>
    </w:p>
    <w:p w:rsidR="001932A5" w:rsidRDefault="00283B56">
      <w:pPr>
        <w:pStyle w:val="24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з) обязательные требования по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выгулу 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и требования о недопустимости </w:t>
      </w:r>
      <w:r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1932A5" w:rsidRDefault="00283B56">
      <w:pPr>
        <w:pStyle w:val="ConsPlusNormal"/>
        <w:tabs>
          <w:tab w:val="left" w:pos="3548"/>
        </w:tabs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>2) здания, помещения, сооруж</w:t>
      </w:r>
      <w:r>
        <w:rPr>
          <w:color w:val="000000"/>
          <w:szCs w:val="28"/>
        </w:rPr>
        <w:t>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1932A5" w:rsidRDefault="00283B56">
      <w:pPr>
        <w:pStyle w:val="ConsPlusNormal"/>
        <w:tabs>
          <w:tab w:val="left" w:pos="3548"/>
        </w:tabs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:rsidR="001932A5" w:rsidRDefault="00283B56">
      <w:pPr>
        <w:tabs>
          <w:tab w:val="left" w:pos="732"/>
          <w:tab w:val="left" w:pos="1567"/>
          <w:tab w:val="left" w:pos="1603"/>
          <w:tab w:val="left" w:pos="1759"/>
          <w:tab w:val="left" w:pos="2015"/>
          <w:tab w:val="left" w:pos="2097"/>
          <w:tab w:val="left" w:pos="3084"/>
          <w:tab w:val="left" w:pos="4185"/>
          <w:tab w:val="left" w:pos="5537"/>
          <w:tab w:val="left" w:pos="5932"/>
          <w:tab w:val="left" w:pos="7264"/>
          <w:tab w:val="left" w:pos="7570"/>
          <w:tab w:val="left" w:pos="9279"/>
          <w:tab w:val="left" w:pos="10074"/>
        </w:tabs>
        <w:ind w:firstLine="709"/>
        <w:contextualSpacing/>
        <w:jc w:val="both"/>
      </w:pPr>
      <w:r>
        <w:rPr>
          <w:color w:val="000000"/>
          <w:sz w:val="28"/>
          <w:szCs w:val="28"/>
          <w:lang w:eastAsia="en-US"/>
        </w:rPr>
        <w:t xml:space="preserve">1.4. Главной задачей администрации </w:t>
      </w:r>
      <w:proofErr w:type="spellStart"/>
      <w:r w:rsidR="00A522F1" w:rsidRPr="00A522F1">
        <w:rPr>
          <w:color w:val="000000"/>
          <w:sz w:val="28"/>
          <w:szCs w:val="28"/>
          <w:lang w:eastAsia="en-US"/>
        </w:rPr>
        <w:t>Нагорьевского</w:t>
      </w:r>
      <w:proofErr w:type="spellEnd"/>
      <w:r w:rsidRPr="00A522F1">
        <w:rPr>
          <w:color w:val="000000"/>
          <w:sz w:val="28"/>
          <w:szCs w:val="28"/>
          <w:lang w:eastAsia="en-US"/>
        </w:rPr>
        <w:t xml:space="preserve"> сельского поселения</w:t>
      </w:r>
      <w:r>
        <w:rPr>
          <w:color w:val="000000"/>
          <w:sz w:val="28"/>
          <w:szCs w:val="28"/>
          <w:lang w:eastAsia="en-US"/>
        </w:rPr>
        <w:t xml:space="preserve">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</w:t>
      </w:r>
      <w:r>
        <w:rPr>
          <w:color w:val="000000"/>
          <w:sz w:val="28"/>
          <w:szCs w:val="28"/>
          <w:lang w:eastAsia="en-US"/>
        </w:rPr>
        <w:t xml:space="preserve">ктики. </w:t>
      </w:r>
    </w:p>
    <w:p w:rsidR="001932A5" w:rsidRDefault="00283B56">
      <w:pPr>
        <w:widowControl w:val="0"/>
        <w:tabs>
          <w:tab w:val="left" w:pos="0"/>
        </w:tabs>
        <w:spacing w:line="283" w:lineRule="exact"/>
        <w:ind w:firstLine="709"/>
        <w:contextualSpacing/>
        <w:jc w:val="both"/>
      </w:pPr>
      <w:r>
        <w:rPr>
          <w:rStyle w:val="afa"/>
          <w:i w:val="0"/>
          <w:iCs w:val="0"/>
          <w:color w:val="000000"/>
          <w:sz w:val="28"/>
          <w:szCs w:val="28"/>
        </w:rPr>
        <w:t>1.5. 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</w:t>
      </w:r>
      <w:r>
        <w:rPr>
          <w:rStyle w:val="afa"/>
          <w:i w:val="0"/>
          <w:iCs w:val="0"/>
          <w:color w:val="000000"/>
          <w:sz w:val="28"/>
          <w:szCs w:val="28"/>
        </w:rPr>
        <w:t>пального контроля, в том числе перечень обязательных требований, обобщение практики, разъяснения, полезная информация.</w:t>
      </w:r>
    </w:p>
    <w:p w:rsidR="001932A5" w:rsidRDefault="00283B56">
      <w:pPr>
        <w:keepLines/>
        <w:widowControl w:val="0"/>
        <w:tabs>
          <w:tab w:val="left" w:pos="0"/>
        </w:tabs>
        <w:ind w:firstLine="709"/>
        <w:contextualSpacing/>
        <w:jc w:val="both"/>
        <w:rPr>
          <w:rStyle w:val="afa"/>
          <w:i w:val="0"/>
          <w:sz w:val="28"/>
          <w:szCs w:val="28"/>
        </w:rPr>
      </w:pPr>
      <w:r>
        <w:rPr>
          <w:rStyle w:val="afa"/>
          <w:i w:val="0"/>
          <w:iCs w:val="0"/>
          <w:sz w:val="28"/>
          <w:szCs w:val="28"/>
        </w:rPr>
        <w:t>1.6. Информирование юридических лиц, индивидуальных предпринимателей по вопросам соблюдения обязательных требований обеспечено посредство</w:t>
      </w:r>
      <w:r>
        <w:rPr>
          <w:rStyle w:val="afa"/>
          <w:i w:val="0"/>
          <w:iCs w:val="0"/>
          <w:sz w:val="28"/>
          <w:szCs w:val="28"/>
        </w:rPr>
        <w:t>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на регулярной основе давались консультации в ходе личных приемов, а также посредством телефо</w:t>
      </w:r>
      <w:r>
        <w:rPr>
          <w:rStyle w:val="afa"/>
          <w:i w:val="0"/>
          <w:iCs w:val="0"/>
          <w:sz w:val="28"/>
          <w:szCs w:val="28"/>
        </w:rPr>
        <w:t xml:space="preserve">нной связи и письменных ответов на обращения. </w:t>
      </w:r>
    </w:p>
    <w:p w:rsidR="001932A5" w:rsidRDefault="00283B56">
      <w:pPr>
        <w:keepLines/>
        <w:widowControl w:val="0"/>
        <w:tabs>
          <w:tab w:val="left" w:pos="0"/>
        </w:tabs>
        <w:ind w:firstLine="709"/>
        <w:contextualSpacing/>
        <w:jc w:val="both"/>
        <w:rPr>
          <w:rStyle w:val="afa"/>
          <w:i w:val="0"/>
          <w:sz w:val="28"/>
          <w:szCs w:val="28"/>
        </w:rPr>
      </w:pPr>
      <w:r>
        <w:rPr>
          <w:rStyle w:val="afa"/>
          <w:i w:val="0"/>
          <w:iCs w:val="0"/>
          <w:sz w:val="28"/>
          <w:szCs w:val="28"/>
        </w:rPr>
        <w:t>1.7. В 2023 году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</w:t>
      </w:r>
      <w:r>
        <w:rPr>
          <w:rStyle w:val="afa"/>
          <w:i w:val="0"/>
          <w:iCs w:val="0"/>
          <w:sz w:val="28"/>
          <w:szCs w:val="28"/>
        </w:rPr>
        <w:t xml:space="preserve">ля 2021 г. № 248-ФЗ «О государственном контроле (надзоре) и муниципальном контроле в Российской Федерации». </w:t>
      </w:r>
      <w:r>
        <w:rPr>
          <w:rStyle w:val="afa"/>
          <w:i w:val="0"/>
          <w:iCs w:val="0"/>
          <w:sz w:val="28"/>
          <w:szCs w:val="28"/>
        </w:rPr>
        <w:tab/>
      </w:r>
    </w:p>
    <w:p w:rsidR="001932A5" w:rsidRDefault="00283B56">
      <w:pPr>
        <w:keepLines/>
        <w:widowControl w:val="0"/>
        <w:tabs>
          <w:tab w:val="left" w:pos="0"/>
        </w:tabs>
        <w:ind w:firstLine="709"/>
        <w:contextualSpacing/>
        <w:jc w:val="both"/>
        <w:rPr>
          <w:rStyle w:val="afa"/>
          <w:i w:val="0"/>
          <w:sz w:val="28"/>
          <w:szCs w:val="28"/>
        </w:rPr>
      </w:pPr>
      <w:r>
        <w:rPr>
          <w:color w:val="000000"/>
          <w:sz w:val="28"/>
          <w:szCs w:val="28"/>
        </w:rPr>
        <w:t>1.8. Основные проблемы, на решение которых направлена Программа профилактики в сфере муниципального контроля в сфере благоустройства:</w:t>
      </w:r>
    </w:p>
    <w:p w:rsidR="001932A5" w:rsidRDefault="00283B56">
      <w:pPr>
        <w:ind w:firstLine="539"/>
        <w:contextualSpacing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неинформир</w:t>
      </w:r>
      <w:r>
        <w:rPr>
          <w:color w:val="000000"/>
          <w:sz w:val="28"/>
          <w:szCs w:val="28"/>
        </w:rPr>
        <w:t>ованность</w:t>
      </w:r>
      <w:proofErr w:type="spellEnd"/>
      <w:r>
        <w:rPr>
          <w:color w:val="000000"/>
          <w:sz w:val="28"/>
          <w:szCs w:val="28"/>
        </w:rPr>
        <w:t xml:space="preserve"> подконтрольных субъектов о содержании </w:t>
      </w:r>
      <w:r>
        <w:rPr>
          <w:color w:val="000000"/>
          <w:sz w:val="28"/>
          <w:szCs w:val="28"/>
        </w:rPr>
        <w:t>обязательных требований;</w:t>
      </w:r>
    </w:p>
    <w:p w:rsidR="001932A5" w:rsidRDefault="00283B56">
      <w:pPr>
        <w:ind w:firstLine="539"/>
        <w:contextualSpacing/>
        <w:jc w:val="both"/>
      </w:pPr>
      <w:r>
        <w:rPr>
          <w:color w:val="000000"/>
          <w:sz w:val="28"/>
          <w:szCs w:val="28"/>
        </w:rPr>
        <w:t>- непонятность обязательных требований, их неоднозначное толкование подконтрольными субъектами;</w:t>
      </w:r>
    </w:p>
    <w:p w:rsidR="001932A5" w:rsidRDefault="00283B56">
      <w:pPr>
        <w:ind w:firstLine="539"/>
        <w:contextualSpacing/>
        <w:jc w:val="both"/>
      </w:pPr>
      <w:r>
        <w:rPr>
          <w:color w:val="000000"/>
          <w:sz w:val="28"/>
          <w:szCs w:val="28"/>
        </w:rPr>
        <w:lastRenderedPageBreak/>
        <w:t xml:space="preserve">- низкий уровень правосознания и правовой культуры руководителей </w:t>
      </w:r>
      <w:r>
        <w:rPr>
          <w:color w:val="000000"/>
          <w:sz w:val="28"/>
          <w:szCs w:val="28"/>
        </w:rPr>
        <w:t>юридических лиц, индив</w:t>
      </w:r>
      <w:r>
        <w:rPr>
          <w:color w:val="000000"/>
          <w:sz w:val="28"/>
          <w:szCs w:val="28"/>
        </w:rPr>
        <w:t>идуальных предпринимателей и граждан при использовании объектов муниципального контроля в сфере благоустройства.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1.9. Перечень обязательных требований, требований установленных муниципальными правовыми актами, оценка которых является предметом муниципально</w:t>
      </w:r>
      <w:r>
        <w:rPr>
          <w:color w:val="000000"/>
          <w:sz w:val="28"/>
          <w:szCs w:val="28"/>
        </w:rPr>
        <w:t>го контроля в сфере благоустройства:</w:t>
      </w:r>
    </w:p>
    <w:p w:rsidR="001932A5" w:rsidRDefault="001932A5">
      <w:pPr>
        <w:spacing w:line="283" w:lineRule="exact"/>
        <w:ind w:firstLine="794"/>
        <w:contextualSpacing/>
        <w:jc w:val="both"/>
        <w:rPr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5647"/>
        <w:gridCol w:w="3329"/>
      </w:tblGrid>
      <w:tr w:rsidR="001932A5">
        <w:trPr>
          <w:trHeight w:val="317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b/>
                <w:sz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b/>
                <w:sz w:val="22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</w:tr>
      <w:tr w:rsidR="001932A5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3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3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3"/>
              </w:rPr>
              <w:t>рекультивации земель, благоустройству территорий в соответствии с законодательством Ро</w:t>
            </w:r>
            <w:r>
              <w:rPr>
                <w:rStyle w:val="13"/>
              </w:rPr>
              <w:t>ссийской Федерации.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3"/>
              </w:rPr>
              <w:t xml:space="preserve">Пункт 3 статьи 37 </w:t>
            </w:r>
          </w:p>
          <w:p w:rsidR="001932A5" w:rsidRDefault="00283B56">
            <w:pPr>
              <w:pStyle w:val="62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  <w:i w:val="0"/>
              </w:rPr>
              <w:t>Федерального закона</w:t>
            </w:r>
            <w:r>
              <w:rPr>
                <w:rStyle w:val="13"/>
              </w:rPr>
              <w:t xml:space="preserve"> от </w:t>
            </w:r>
            <w:r>
              <w:rPr>
                <w:rStyle w:val="0pt"/>
                <w:i w:val="0"/>
              </w:rPr>
              <w:t>10 января 2002</w:t>
            </w:r>
            <w:r>
              <w:rPr>
                <w:rStyle w:val="13"/>
              </w:rPr>
              <w:t xml:space="preserve">г. № </w:t>
            </w:r>
            <w:r>
              <w:rPr>
                <w:rStyle w:val="0pt"/>
                <w:i w:val="0"/>
              </w:rPr>
              <w:t xml:space="preserve">7-ФЗ </w:t>
            </w:r>
            <w:r>
              <w:rPr>
                <w:rStyle w:val="13"/>
              </w:rPr>
              <w:t xml:space="preserve">"Об </w:t>
            </w:r>
            <w:r>
              <w:rPr>
                <w:rStyle w:val="0pt"/>
                <w:i w:val="0"/>
              </w:rPr>
              <w:t>охране окружающей среды "</w:t>
            </w:r>
          </w:p>
          <w:p w:rsidR="001932A5" w:rsidRDefault="001932A5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</w:p>
        </w:tc>
      </w:tr>
      <w:tr w:rsidR="001932A5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jc w:val="both"/>
            </w:pPr>
            <w:r>
              <w:t>З</w:t>
            </w:r>
            <w:r>
              <w:rPr>
                <w:rStyle w:val="13"/>
              </w:rPr>
              <w:t xml:space="preserve">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</w:t>
            </w:r>
            <w:r>
              <w:rPr>
                <w:rStyle w:val="0pt"/>
              </w:rPr>
              <w:t>кружающей среды.</w:t>
            </w:r>
            <w:r>
              <w:rPr>
                <w:rStyle w:val="13"/>
              </w:rPr>
              <w:t xml:space="preserve"> Запрещается также ввод в эксплуатацию объектов, не оснащенных средствами </w:t>
            </w:r>
            <w:proofErr w:type="gramStart"/>
            <w:r>
              <w:rPr>
                <w:rStyle w:val="13"/>
              </w:rPr>
              <w:t>контроля за</w:t>
            </w:r>
            <w:proofErr w:type="gramEnd"/>
            <w:r>
              <w:rPr>
                <w:rStyle w:val="13"/>
              </w:rPr>
              <w:t xml:space="preserve">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3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3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3"/>
              </w:rPr>
              <w:t xml:space="preserve"> рекультивации зе</w:t>
            </w:r>
            <w:r>
              <w:rPr>
                <w:rStyle w:val="13"/>
              </w:rPr>
              <w:t>мель, б</w:t>
            </w:r>
            <w:r>
              <w:t>лагоустройству территорий в соответствии с законодательством Российской Федерации.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  <w:r>
              <w:rPr>
                <w:rStyle w:val="13"/>
              </w:rPr>
              <w:t xml:space="preserve">Пункт 2 статьи 38 </w:t>
            </w:r>
            <w:r>
              <w:rPr>
                <w:rStyle w:val="0pt"/>
                <w:i w:val="0"/>
              </w:rPr>
              <w:t>Федерального закона</w:t>
            </w:r>
            <w:r>
              <w:rPr>
                <w:rStyle w:val="13"/>
              </w:rPr>
              <w:t xml:space="preserve"> от </w:t>
            </w:r>
            <w:r>
              <w:rPr>
                <w:rStyle w:val="0pt"/>
                <w:i w:val="0"/>
              </w:rPr>
              <w:t>10 января 2002</w:t>
            </w:r>
            <w:r>
              <w:rPr>
                <w:rStyle w:val="13"/>
              </w:rPr>
              <w:t xml:space="preserve">г. № </w:t>
            </w:r>
            <w:r>
              <w:rPr>
                <w:rStyle w:val="0pt"/>
                <w:i w:val="0"/>
              </w:rPr>
              <w:t xml:space="preserve">7-ФЗ </w:t>
            </w:r>
            <w:r>
              <w:rPr>
                <w:rStyle w:val="13"/>
              </w:rPr>
              <w:t xml:space="preserve">"Об </w:t>
            </w:r>
            <w:r>
              <w:rPr>
                <w:rStyle w:val="0pt"/>
                <w:i w:val="0"/>
              </w:rPr>
              <w:t>охране окружающей среды "</w:t>
            </w:r>
          </w:p>
        </w:tc>
      </w:tr>
      <w:tr w:rsidR="001932A5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7066" w:h="2851" w:hRule="exact" w:wrap="around" w:vAnchor="page" w:hAnchor="page" w:x="8688" w:y="1801"/>
              <w:shd w:val="clear" w:color="auto" w:fill="auto"/>
              <w:tabs>
                <w:tab w:val="right" w:pos="3231"/>
                <w:tab w:val="right" w:pos="4436"/>
                <w:tab w:val="right" w:pos="7057"/>
              </w:tabs>
              <w:spacing w:before="0"/>
              <w:ind w:left="20" w:right="20"/>
              <w:jc w:val="both"/>
            </w:pPr>
            <w:proofErr w:type="gramStart"/>
            <w:r>
              <w:t>Юридические и физические лица, осуществляющие эксплуатацию зданий, с</w:t>
            </w:r>
            <w:r>
              <w:t xml:space="preserve">троений, сооружений и иных объектов, обеспечивают соблюдение </w:t>
            </w:r>
            <w:r>
              <w:rPr>
                <w:rStyle w:val="25"/>
              </w:rPr>
              <w:t>нормативов качества</w:t>
            </w:r>
            <w:r>
              <w:t xml:space="preserve"> </w:t>
            </w:r>
            <w:r>
              <w:rPr>
                <w:rStyle w:val="0pt"/>
              </w:rPr>
              <w:t>окружающей среды</w:t>
            </w:r>
            <w:r>
      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</w:t>
            </w:r>
            <w:r>
              <w:t xml:space="preserve">росов </w:t>
            </w:r>
            <w:r>
              <w:rPr>
                <w:rStyle w:val="25"/>
              </w:rPr>
              <w:t>загрязняющих веществ,</w:t>
            </w:r>
            <w:r>
              <w:t xml:space="preserve"> а также наилучших доступных технологий, обеспечивающих выполнение требований в области </w:t>
            </w:r>
            <w:r>
              <w:rPr>
                <w:rStyle w:val="0pt"/>
              </w:rPr>
              <w:t xml:space="preserve">охраны окружающей среды, </w:t>
            </w:r>
            <w:r>
              <w:t>проводят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восстановлению</w:t>
            </w:r>
            <w:proofErr w:type="gramEnd"/>
          </w:p>
          <w:p w:rsidR="001932A5" w:rsidRDefault="00283B56">
            <w:pPr>
              <w:pStyle w:val="62"/>
              <w:framePr w:w="7066" w:h="2851" w:hRule="exact" w:wrap="around" w:vAnchor="page" w:hAnchor="page" w:x="8688" w:y="1801"/>
              <w:shd w:val="clear" w:color="auto" w:fill="auto"/>
              <w:spacing w:before="0"/>
              <w:ind w:left="20" w:right="20"/>
              <w:jc w:val="both"/>
            </w:pPr>
            <w:r>
              <w:t xml:space="preserve">природной </w:t>
            </w:r>
            <w:r>
              <w:rPr>
                <w:rStyle w:val="0pt"/>
              </w:rPr>
              <w:t>среды,</w:t>
            </w:r>
            <w:r>
              <w:t xml:space="preserve"> рекультивации земель, благоустройству территорий в соответствии с законодательством.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  <w:r>
              <w:t xml:space="preserve">Пункт 2 статьи 39 </w:t>
            </w:r>
            <w:r>
              <w:rPr>
                <w:rStyle w:val="0pt"/>
                <w:i w:val="0"/>
              </w:rPr>
              <w:t>Федерального закона</w:t>
            </w:r>
            <w:r>
              <w:rPr>
                <w:rStyle w:val="13"/>
              </w:rPr>
              <w:t xml:space="preserve"> от </w:t>
            </w:r>
            <w:r>
              <w:rPr>
                <w:rStyle w:val="0pt"/>
                <w:i w:val="0"/>
              </w:rPr>
              <w:t>10 января 2002</w:t>
            </w:r>
            <w:r>
              <w:rPr>
                <w:rStyle w:val="13"/>
              </w:rPr>
              <w:t xml:space="preserve">г. № </w:t>
            </w:r>
            <w:r>
              <w:rPr>
                <w:rStyle w:val="0pt"/>
                <w:i w:val="0"/>
              </w:rPr>
              <w:t xml:space="preserve">7-ФЗ </w:t>
            </w:r>
            <w:r>
              <w:rPr>
                <w:rStyle w:val="13"/>
              </w:rPr>
              <w:t xml:space="preserve">"Об </w:t>
            </w:r>
            <w:r>
              <w:rPr>
                <w:rStyle w:val="0pt"/>
                <w:i w:val="0"/>
              </w:rPr>
              <w:t>охране окружающей среды "</w:t>
            </w:r>
          </w:p>
        </w:tc>
      </w:tr>
      <w:tr w:rsidR="001932A5">
        <w:trPr>
          <w:trHeight w:val="1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7066" w:h="2686" w:hRule="exact" w:wrap="around" w:vAnchor="page" w:hAnchor="page" w:x="8688" w:y="4756"/>
              <w:shd w:val="clear" w:color="auto" w:fill="auto"/>
              <w:tabs>
                <w:tab w:val="right" w:pos="3030"/>
                <w:tab w:val="left" w:pos="4076"/>
                <w:tab w:val="center" w:pos="5497"/>
                <w:tab w:val="right" w:pos="7057"/>
              </w:tabs>
              <w:spacing w:before="0"/>
              <w:ind w:left="20" w:right="20"/>
              <w:jc w:val="both"/>
            </w:pPr>
            <w:proofErr w:type="gramStart"/>
            <w:r>
              <w:t xml:space="preserve">При планировании и застройке городских и сельских поселений должны соблюдаться </w:t>
            </w:r>
            <w:r>
              <w:rPr>
                <w:rStyle w:val="25"/>
              </w:rPr>
              <w:t>требования в области</w:t>
            </w:r>
            <w:r>
              <w:t xml:space="preserve"> </w:t>
            </w:r>
            <w:r>
              <w:rPr>
                <w:rStyle w:val="0pt"/>
              </w:rPr>
              <w:t>охраны окружающей среды,</w:t>
            </w:r>
            <w:r>
              <w:t xml:space="preserve"> приниматься меры по санитарной очистке, обезвреживанию и безопасному размещению отходов производства и потребления, </w:t>
            </w:r>
            <w:r>
              <w:lastRenderedPageBreak/>
              <w:t>соблюдению норм</w:t>
            </w:r>
            <w:r>
              <w:t>ативов допустимых выбросов и сбросов веществ и</w:t>
            </w:r>
            <w:r>
              <w:tab/>
              <w:t>микроорганизмов,</w:t>
            </w:r>
            <w:r>
              <w:tab/>
              <w:t>а</w:t>
            </w:r>
            <w:r>
              <w:tab/>
              <w:t>также</w:t>
            </w:r>
            <w:r>
              <w:tab/>
              <w:t xml:space="preserve">по восстановлению </w:t>
            </w:r>
            <w:r>
              <w:rPr>
                <w:rStyle w:val="25"/>
              </w:rPr>
              <w:t>природной</w:t>
            </w:r>
            <w:r>
              <w:t xml:space="preserve"> </w:t>
            </w:r>
            <w:r>
              <w:rPr>
                <w:rStyle w:val="0pt"/>
              </w:rPr>
              <w:t>среды,</w:t>
            </w:r>
            <w:r>
              <w:t xml:space="preserve"> рекультивации земель, благоустройству территорий и иные меры по обеспечению </w:t>
            </w:r>
            <w:r>
              <w:rPr>
                <w:rStyle w:val="0pt"/>
              </w:rPr>
              <w:t>охраны окружающей среды</w:t>
            </w:r>
            <w:r>
              <w:t xml:space="preserve"> и </w:t>
            </w:r>
            <w:r>
              <w:rPr>
                <w:rStyle w:val="25"/>
              </w:rPr>
              <w:t>экологической безопасности</w:t>
            </w:r>
            <w:r>
              <w:t xml:space="preserve"> в</w:t>
            </w:r>
            <w:proofErr w:type="gramEnd"/>
            <w:r>
              <w:t xml:space="preserve"> </w:t>
            </w:r>
            <w:proofErr w:type="gramStart"/>
            <w:r>
              <w:t>соответствии</w:t>
            </w:r>
            <w:proofErr w:type="gramEnd"/>
            <w:r>
              <w:t xml:space="preserve"> с зак</w:t>
            </w:r>
            <w:r>
              <w:t>онодательством.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670" w:h="601" w:hRule="exact" w:wrap="around" w:vAnchor="page" w:hAnchor="page" w:x="6781" w:y="4681"/>
              <w:shd w:val="clear" w:color="auto" w:fill="auto"/>
              <w:spacing w:before="0" w:line="278" w:lineRule="exact"/>
            </w:pPr>
            <w:r>
              <w:lastRenderedPageBreak/>
              <w:t xml:space="preserve">Пункт 2 статьи 44 </w:t>
            </w:r>
            <w:r>
              <w:rPr>
                <w:rStyle w:val="0pt"/>
                <w:i w:val="0"/>
              </w:rPr>
              <w:t>Федерального закона</w:t>
            </w:r>
            <w:r>
              <w:rPr>
                <w:rStyle w:val="13"/>
              </w:rPr>
              <w:t xml:space="preserve"> от </w:t>
            </w:r>
            <w:r>
              <w:rPr>
                <w:rStyle w:val="0pt"/>
                <w:i w:val="0"/>
              </w:rPr>
              <w:t>10 января 2002</w:t>
            </w:r>
            <w:r>
              <w:rPr>
                <w:rStyle w:val="13"/>
              </w:rPr>
              <w:t xml:space="preserve">г. № </w:t>
            </w:r>
            <w:r>
              <w:rPr>
                <w:rStyle w:val="0pt"/>
                <w:i w:val="0"/>
              </w:rPr>
              <w:t xml:space="preserve">7-ФЗ </w:t>
            </w:r>
            <w:r>
              <w:rPr>
                <w:rStyle w:val="13"/>
              </w:rPr>
              <w:t xml:space="preserve">"Об </w:t>
            </w:r>
            <w:r>
              <w:rPr>
                <w:rStyle w:val="0pt"/>
                <w:i w:val="0"/>
              </w:rPr>
              <w:t>охране окружающей среды "</w:t>
            </w:r>
          </w:p>
          <w:p w:rsidR="001932A5" w:rsidRDefault="001932A5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</w:p>
        </w:tc>
      </w:tr>
      <w:tr w:rsidR="001932A5">
        <w:trPr>
          <w:trHeight w:val="330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7066" w:h="2573" w:hRule="exact" w:wrap="around" w:vAnchor="page" w:hAnchor="page" w:x="8656" w:y="7381"/>
              <w:shd w:val="clear" w:color="auto" w:fill="auto"/>
              <w:spacing w:before="0" w:after="300"/>
              <w:ind w:left="20" w:right="20"/>
              <w:jc w:val="both"/>
            </w:pPr>
            <w:r>
      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      </w:r>
          </w:p>
          <w:p w:rsidR="001932A5" w:rsidRDefault="00283B56">
            <w:pPr>
              <w:pStyle w:val="62"/>
              <w:framePr w:w="7066" w:h="2573" w:hRule="exact" w:wrap="around" w:vAnchor="page" w:hAnchor="page" w:x="8656" w:y="7381"/>
              <w:shd w:val="clear" w:color="auto" w:fill="auto"/>
              <w:spacing w:before="0"/>
              <w:ind w:left="20" w:right="20"/>
              <w:jc w:val="both"/>
            </w:pPr>
            <w:r>
              <w:t xml:space="preserve">Государственное регулирование в области </w:t>
            </w:r>
            <w:r>
              <w:rPr>
                <w:rStyle w:val="0pt"/>
              </w:rPr>
              <w:t>охраны</w:t>
            </w:r>
            <w:r>
              <w:t xml:space="preserve"> зеленого фонда городских и сельских поселений осуществляется в соответствии с законодательством.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  <w:r w:rsidRPr="00283B56">
              <w:rPr>
                <w:color w:val="000000"/>
              </w:rPr>
              <w:t xml:space="preserve">Статья 61 </w:t>
            </w:r>
            <w:r>
              <w:rPr>
                <w:rStyle w:val="0pt"/>
                <w:i w:val="0"/>
              </w:rPr>
              <w:t>Федерального закона</w:t>
            </w:r>
            <w:r>
              <w:rPr>
                <w:rStyle w:val="13"/>
              </w:rPr>
              <w:t xml:space="preserve"> от </w:t>
            </w:r>
            <w:r>
              <w:rPr>
                <w:rStyle w:val="0pt"/>
                <w:i w:val="0"/>
              </w:rPr>
              <w:t>10 января 2002</w:t>
            </w:r>
            <w:r>
              <w:rPr>
                <w:rStyle w:val="13"/>
              </w:rPr>
              <w:t xml:space="preserve">г. № </w:t>
            </w:r>
            <w:r>
              <w:rPr>
                <w:rStyle w:val="0pt"/>
                <w:i w:val="0"/>
              </w:rPr>
              <w:t xml:space="preserve">7-ФЗ </w:t>
            </w:r>
            <w:r>
              <w:rPr>
                <w:rStyle w:val="13"/>
              </w:rPr>
              <w:t xml:space="preserve">"Об </w:t>
            </w:r>
            <w:r>
              <w:rPr>
                <w:rStyle w:val="0pt"/>
                <w:i w:val="0"/>
              </w:rPr>
              <w:t>охране окружающей среды "</w:t>
            </w:r>
          </w:p>
        </w:tc>
      </w:tr>
      <w:tr w:rsidR="001932A5">
        <w:trPr>
          <w:trHeight w:val="258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3"/>
              </w:rPr>
              <w:t>Правила благоустройств</w:t>
            </w:r>
            <w:r>
              <w:rPr>
                <w:rStyle w:val="13"/>
              </w:rPr>
              <w:t xml:space="preserve">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</w:t>
            </w:r>
            <w:r>
              <w:rPr>
                <w:rStyle w:val="13"/>
              </w:rPr>
              <w:t xml:space="preserve">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rStyle w:val="13"/>
                <w:sz w:val="22"/>
              </w:rPr>
            </w:pPr>
            <w:r>
              <w:rPr>
                <w:rStyle w:val="13"/>
                <w:sz w:val="22"/>
              </w:rPr>
              <w:t xml:space="preserve">Часть 1 статьи 2 </w:t>
            </w:r>
            <w:r>
              <w:rPr>
                <w:rStyle w:val="0pt"/>
                <w:i w:val="0"/>
                <w:sz w:val="22"/>
              </w:rPr>
              <w:t>Федерального закона</w:t>
            </w:r>
            <w:r>
              <w:rPr>
                <w:rStyle w:val="13"/>
                <w:sz w:val="22"/>
              </w:rPr>
              <w:t xml:space="preserve"> от 6</w:t>
            </w:r>
            <w:r>
              <w:rPr>
                <w:rStyle w:val="13"/>
                <w:sz w:val="22"/>
              </w:rPr>
              <w:t xml:space="preserve"> октября 2003 г. №131- </w:t>
            </w:r>
            <w:r>
              <w:rPr>
                <w:rStyle w:val="0pt"/>
                <w:i w:val="0"/>
                <w:sz w:val="22"/>
              </w:rPr>
              <w:t>ФЗ</w:t>
            </w:r>
            <w:r>
              <w:rPr>
                <w:rStyle w:val="13"/>
                <w:sz w:val="22"/>
              </w:rPr>
              <w:t xml:space="preserve"> "Об </w:t>
            </w:r>
            <w:r>
              <w:rPr>
                <w:rStyle w:val="0pt"/>
                <w:i w:val="0"/>
                <w:sz w:val="22"/>
              </w:rPr>
              <w:t>общих принципах</w:t>
            </w:r>
            <w:r>
              <w:rPr>
                <w:rStyle w:val="13"/>
                <w:sz w:val="22"/>
              </w:rPr>
              <w:t xml:space="preserve"> организации местного самоуправления в Российской Федерации"</w:t>
            </w:r>
          </w:p>
        </w:tc>
      </w:tr>
      <w:tr w:rsidR="001932A5">
        <w:trPr>
          <w:trHeight w:val="14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3"/>
              </w:rPr>
              <w:t xml:space="preserve">Утверждение правил благоустройства территории поселения, осуществление </w:t>
            </w:r>
            <w:proofErr w:type="gramStart"/>
            <w:r>
              <w:rPr>
                <w:rStyle w:val="13"/>
              </w:rPr>
              <w:t>контроля за</w:t>
            </w:r>
            <w:proofErr w:type="gramEnd"/>
            <w:r>
              <w:rPr>
                <w:rStyle w:val="13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</w:t>
            </w:r>
            <w:r>
              <w:rPr>
                <w:rStyle w:val="13"/>
              </w:rPr>
              <w:t>родских лесов, лесов особо охраняемых природных территорий, расположенных в границах населенных пунктов поселения.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  <w:r>
              <w:rPr>
                <w:rStyle w:val="13"/>
              </w:rPr>
              <w:t xml:space="preserve">Пункт 19 части 1 статьи 14 </w:t>
            </w:r>
            <w:r>
              <w:rPr>
                <w:rStyle w:val="0pt"/>
                <w:i w:val="0"/>
                <w:sz w:val="22"/>
              </w:rPr>
              <w:t>Федерального закона</w:t>
            </w:r>
            <w:r>
              <w:rPr>
                <w:rStyle w:val="13"/>
                <w:sz w:val="22"/>
              </w:rPr>
              <w:t xml:space="preserve"> от 6 октября 2003 г. №131- </w:t>
            </w:r>
            <w:r>
              <w:rPr>
                <w:rStyle w:val="0pt"/>
                <w:i w:val="0"/>
                <w:sz w:val="22"/>
              </w:rPr>
              <w:t>ФЗ</w:t>
            </w:r>
            <w:r>
              <w:rPr>
                <w:rStyle w:val="13"/>
                <w:sz w:val="22"/>
              </w:rPr>
              <w:t xml:space="preserve"> "Об </w:t>
            </w:r>
            <w:r>
              <w:rPr>
                <w:rStyle w:val="0pt"/>
                <w:i w:val="0"/>
                <w:sz w:val="22"/>
              </w:rPr>
              <w:t>общих принципах</w:t>
            </w:r>
            <w:r>
              <w:rPr>
                <w:rStyle w:val="13"/>
                <w:sz w:val="22"/>
              </w:rPr>
              <w:t xml:space="preserve"> организации местного самоуправления в Россий</w:t>
            </w:r>
            <w:r>
              <w:rPr>
                <w:rStyle w:val="13"/>
                <w:sz w:val="22"/>
              </w:rPr>
              <w:t>ской Федерации"</w:t>
            </w:r>
          </w:p>
        </w:tc>
      </w:tr>
      <w:tr w:rsidR="001932A5">
        <w:trPr>
          <w:trHeight w:val="7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proofErr w:type="gramStart"/>
            <w:r>
              <w:rPr>
                <w:rStyle w:val="13"/>
              </w:rPr>
      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</w:t>
            </w:r>
            <w:r>
              <w:rPr>
                <w:rStyle w:val="13"/>
              </w:rPr>
              <w:t>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</w:t>
            </w:r>
            <w:r>
              <w:rPr>
                <w:rStyle w:val="13"/>
              </w:rPr>
              <w:t xml:space="preserve">нии, консервации и ликвидации промышленных, транспортных объектов, зданий и сооружений культурно-бытового назначения, жилых </w:t>
            </w:r>
            <w:r>
              <w:rPr>
                <w:rStyle w:val="13"/>
              </w:rPr>
              <w:lastRenderedPageBreak/>
              <w:t>домов, объектов инженерной инфраструктуры</w:t>
            </w:r>
            <w:proofErr w:type="gramEnd"/>
            <w:r>
              <w:rPr>
                <w:rStyle w:val="13"/>
              </w:rPr>
              <w:t xml:space="preserve"> и благоустройства и иных объектов (далее - объекты) должны соблюдаться санитарные правила.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lastRenderedPageBreak/>
              <w:t xml:space="preserve">Федеральный закон от 30 марта 1999 г. № 52-ФЗ "О </w:t>
            </w:r>
            <w:proofErr w:type="spellStart"/>
            <w:r>
              <w:rPr>
                <w:rStyle w:val="13"/>
              </w:rPr>
              <w:t>санитарноэпидемиологическом</w:t>
            </w:r>
            <w:proofErr w:type="spellEnd"/>
            <w:r>
              <w:rPr>
                <w:rStyle w:val="13"/>
              </w:rPr>
              <w:t xml:space="preserve"> благополучии населения"</w:t>
            </w:r>
          </w:p>
          <w:p w:rsidR="001932A5" w:rsidRDefault="001932A5">
            <w:pPr>
              <w:widowControl w:val="0"/>
              <w:spacing w:line="283" w:lineRule="exact"/>
              <w:contextualSpacing/>
              <w:jc w:val="center"/>
              <w:rPr>
                <w:color w:val="000000"/>
              </w:rPr>
            </w:pPr>
          </w:p>
        </w:tc>
      </w:tr>
      <w:tr w:rsidR="001932A5">
        <w:trPr>
          <w:trHeight w:val="709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3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</w:t>
            </w:r>
            <w:r>
              <w:rPr>
                <w:rStyle w:val="13"/>
              </w:rPr>
              <w:t xml:space="preserve">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  <w:rPr>
                <w:rStyle w:val="13"/>
              </w:rPr>
            </w:pPr>
            <w:proofErr w:type="gramStart"/>
            <w:r>
              <w:rPr>
                <w:rStyle w:val="13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</w:t>
            </w:r>
            <w:r>
              <w:rPr>
                <w:rStyle w:val="13"/>
              </w:rPr>
              <w:t xml:space="preserve">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</w:t>
            </w:r>
            <w:r>
              <w:rPr>
                <w:rStyle w:val="13"/>
              </w:rPr>
              <w:t>уры) народов Российской Федерации, музейным предметам и музейным коллекциям, включенным</w:t>
            </w:r>
            <w:proofErr w:type="gramEnd"/>
            <w:r>
              <w:rPr>
                <w:rStyle w:val="13"/>
              </w:rPr>
      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</w:t>
            </w:r>
            <w:r>
              <w:rPr>
                <w:rStyle w:val="13"/>
              </w:rPr>
              <w:t>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</w:t>
            </w:r>
            <w:r>
              <w:rPr>
                <w:rStyle w:val="13"/>
              </w:rPr>
              <w:t>ия такого вреда.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69" w:wrap="around" w:vAnchor="page" w:hAnchor="page" w:x="973" w:y="981"/>
              <w:shd w:val="clear" w:color="auto" w:fill="auto"/>
              <w:spacing w:before="0" w:line="278" w:lineRule="exact"/>
              <w:rPr>
                <w:rStyle w:val="13"/>
              </w:rPr>
            </w:pPr>
            <w:r>
              <w:rPr>
                <w:rStyle w:val="13"/>
              </w:rPr>
              <w:t xml:space="preserve">Часть 1 статьи 9, </w:t>
            </w:r>
          </w:p>
          <w:p w:rsidR="001932A5" w:rsidRDefault="00283B56">
            <w:pPr>
              <w:pStyle w:val="62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 xml:space="preserve">часть 1 статьи 10 </w:t>
            </w:r>
          </w:p>
          <w:p w:rsidR="001932A5" w:rsidRDefault="00283B56">
            <w:pPr>
              <w:pStyle w:val="62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3"/>
              </w:rPr>
              <w:t>Федерального закона от 26 декабря 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1932A5">
        <w:trPr>
          <w:trHeight w:val="709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50" w:wrap="around" w:vAnchor="page" w:hAnchor="page" w:x="973" w:y="728"/>
              <w:shd w:val="clear" w:color="auto" w:fill="auto"/>
              <w:spacing w:before="0"/>
              <w:jc w:val="both"/>
              <w:rPr>
                <w:rStyle w:val="13"/>
              </w:rPr>
            </w:pPr>
            <w:r>
              <w:rPr>
                <w:rStyle w:val="13"/>
              </w:rPr>
              <w:t>Предметом государственного контроля (надзора), муниципального контроля (далее также - предмет контроля):</w:t>
            </w:r>
          </w:p>
          <w:p w:rsidR="001932A5" w:rsidRDefault="00283B56">
            <w:pPr>
              <w:pStyle w:val="62"/>
              <w:framePr w:w="14894" w:h="10330" w:wrap="around" w:vAnchor="page" w:hAnchor="page" w:x="1036" w:y="631"/>
              <w:shd w:val="clear" w:color="auto" w:fill="auto"/>
              <w:tabs>
                <w:tab w:val="left" w:pos="269"/>
              </w:tabs>
              <w:spacing w:before="0" w:line="240" w:lineRule="auto"/>
              <w:jc w:val="both"/>
            </w:pPr>
            <w:r>
              <w:rPr>
                <w:rStyle w:val="13"/>
              </w:rPr>
              <w:t xml:space="preserve">1) </w:t>
            </w:r>
            <w:r>
              <w:rPr>
                <w:rStyle w:val="13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1932A5" w:rsidRDefault="00283B56">
            <w:pPr>
              <w:pStyle w:val="62"/>
              <w:framePr w:w="14894" w:h="10330" w:wrap="around" w:vAnchor="page" w:hAnchor="page" w:x="1036" w:y="631"/>
              <w:numPr>
                <w:ilvl w:val="0"/>
                <w:numId w:val="3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both"/>
            </w:pPr>
            <w:r>
              <w:rPr>
                <w:rStyle w:val="13"/>
              </w:rPr>
              <w:t>соблюдение (реализация) требований, содержащихся в разрешительных документах;</w:t>
            </w:r>
          </w:p>
          <w:p w:rsidR="001932A5" w:rsidRDefault="00283B56">
            <w:pPr>
              <w:pStyle w:val="62"/>
              <w:framePr w:w="14894" w:h="10330" w:wrap="around" w:vAnchor="page" w:hAnchor="page" w:x="1036" w:y="631"/>
              <w:numPr>
                <w:ilvl w:val="0"/>
                <w:numId w:val="3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both"/>
            </w:pPr>
            <w:r>
              <w:rPr>
                <w:rStyle w:val="13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1932A5" w:rsidRDefault="00283B56">
            <w:pPr>
              <w:pStyle w:val="62"/>
              <w:framePr w:w="14894" w:h="10330" w:wrap="around" w:vAnchor="page" w:hAnchor="page" w:x="1036" w:y="631"/>
              <w:numPr>
                <w:ilvl w:val="0"/>
                <w:numId w:val="3"/>
              </w:numPr>
              <w:tabs>
                <w:tab w:val="left" w:pos="278"/>
              </w:tabs>
              <w:spacing w:before="0" w:line="240" w:lineRule="auto"/>
              <w:jc w:val="both"/>
            </w:pPr>
            <w:r>
              <w:rPr>
                <w:rStyle w:val="13"/>
              </w:rPr>
              <w:t xml:space="preserve">исполнение решений, принимаемых по результатам </w:t>
            </w:r>
            <w:r>
              <w:rPr>
                <w:rStyle w:val="13"/>
              </w:rPr>
              <w:t>контрольных (надзорных) мероприятий.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62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3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1932A5" w:rsidRDefault="001932A5">
            <w:pPr>
              <w:pStyle w:val="62"/>
              <w:framePr w:w="14894" w:h="10469" w:wrap="around" w:vAnchor="page" w:hAnchor="page" w:x="973" w:y="981"/>
              <w:shd w:val="clear" w:color="auto" w:fill="auto"/>
              <w:spacing w:before="0" w:line="278" w:lineRule="exact"/>
              <w:rPr>
                <w:rStyle w:val="13"/>
              </w:rPr>
            </w:pPr>
          </w:p>
        </w:tc>
      </w:tr>
    </w:tbl>
    <w:p w:rsidR="001932A5" w:rsidRDefault="001932A5">
      <w:pPr>
        <w:spacing w:line="283" w:lineRule="exact"/>
        <w:ind w:firstLine="794"/>
        <w:contextualSpacing/>
        <w:jc w:val="center"/>
      </w:pPr>
    </w:p>
    <w:p w:rsidR="001932A5" w:rsidRDefault="00283B56">
      <w:pPr>
        <w:spacing w:line="283" w:lineRule="exact"/>
        <w:ind w:firstLine="794"/>
        <w:contextualSpacing/>
        <w:jc w:val="center"/>
        <w:rPr>
          <w:b/>
        </w:rPr>
      </w:pPr>
      <w:r>
        <w:rPr>
          <w:b/>
          <w:color w:val="000000"/>
          <w:sz w:val="28"/>
          <w:szCs w:val="28"/>
        </w:rPr>
        <w:t>II. Цели и задачи реализации Программы</w:t>
      </w:r>
    </w:p>
    <w:p w:rsidR="001932A5" w:rsidRDefault="001932A5">
      <w:pPr>
        <w:spacing w:line="283" w:lineRule="exact"/>
        <w:ind w:firstLine="794"/>
        <w:contextualSpacing/>
        <w:jc w:val="center"/>
        <w:rPr>
          <w:sz w:val="28"/>
          <w:szCs w:val="28"/>
        </w:rPr>
      </w:pP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1.1. Программа реализуется в целях: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lastRenderedPageBreak/>
        <w:t>- обеспечения доступности информации об обязательных требованиях, требованиях, установленных федеральным законодательством, законодательством Белгородской области, муниципальными правовыми актами;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 xml:space="preserve">- предупреждения нарушений субъектами, в отношении которых </w:t>
      </w:r>
      <w:r>
        <w:rPr>
          <w:color w:val="000000"/>
          <w:sz w:val="28"/>
          <w:szCs w:val="28"/>
        </w:rPr>
        <w:t>осуществляется муниципальный контроль в сфере благоустройства, обязательных  требований;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контроль в сфере благоустройства, обязат</w:t>
      </w:r>
      <w:r>
        <w:rPr>
          <w:color w:val="000000"/>
          <w:sz w:val="28"/>
          <w:szCs w:val="28"/>
        </w:rPr>
        <w:t>ельных требований;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создания у подконтрольных субъектов мотивации к добросовестному поведению;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снижения уровня ущерба, причиняемого охраняемым законом ценностям.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снижения уровня ущерба, причиняемого охраняемым законом ценностям.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1.2. Для достижения целей Программы выполняются следующие задачи: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 xml:space="preserve">- оценка возможной угрозы причинения, либо причинения вреда (ущерба) охраняемым законом ценностей, выработка и реализация </w:t>
      </w:r>
      <w:r>
        <w:rPr>
          <w:sz w:val="28"/>
          <w:szCs w:val="28"/>
        </w:rPr>
        <w:t>профилактических мер, способствующих ее снижению;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>- оценка сост</w:t>
      </w:r>
      <w:r>
        <w:rPr>
          <w:sz w:val="28"/>
          <w:szCs w:val="28"/>
        </w:rPr>
        <w:t>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</w:t>
      </w:r>
      <w:r>
        <w:rPr>
          <w:color w:val="000000"/>
          <w:sz w:val="28"/>
          <w:szCs w:val="28"/>
        </w:rPr>
        <w:t>нию, формирования позитивной ответственности за свое поведение, поддержания мотивации к добросовестному поведению;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</w:t>
      </w:r>
      <w:r>
        <w:rPr>
          <w:sz w:val="28"/>
          <w:szCs w:val="28"/>
        </w:rPr>
        <w:t>ебований, соблюдение которых составляет предмет муниципального контроля;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>- создание и внедрение мер системы позитивной профилактики; повышение уро</w:t>
      </w:r>
      <w:r>
        <w:rPr>
          <w:sz w:val="28"/>
          <w:szCs w:val="28"/>
        </w:rPr>
        <w:t>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</w:t>
      </w:r>
      <w:r>
        <w:rPr>
          <w:color w:val="000000"/>
          <w:sz w:val="28"/>
          <w:szCs w:val="28"/>
        </w:rPr>
        <w:t>ируемых лиц.</w:t>
      </w:r>
    </w:p>
    <w:p w:rsidR="001932A5" w:rsidRDefault="00283B56">
      <w:pPr>
        <w:ind w:firstLine="794"/>
        <w:contextualSpacing/>
        <w:jc w:val="both"/>
      </w:pPr>
      <w:r>
        <w:rPr>
          <w:color w:val="000000"/>
          <w:sz w:val="28"/>
          <w:szCs w:val="28"/>
        </w:rPr>
        <w:t xml:space="preserve"> </w:t>
      </w:r>
    </w:p>
    <w:p w:rsidR="001932A5" w:rsidRDefault="00283B56">
      <w:pPr>
        <w:spacing w:line="283" w:lineRule="exact"/>
        <w:ind w:firstLine="79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 Перечень профилактических мероприятий, сроки и периодичность их проведения</w:t>
      </w:r>
    </w:p>
    <w:p w:rsidR="001932A5" w:rsidRDefault="001932A5">
      <w:pPr>
        <w:ind w:firstLine="794"/>
        <w:contextualSpacing/>
        <w:jc w:val="center"/>
        <w:rPr>
          <w:b/>
        </w:rPr>
      </w:pPr>
    </w:p>
    <w:p w:rsidR="001932A5" w:rsidRDefault="00283B56">
      <w:pPr>
        <w:spacing w:line="283" w:lineRule="exact"/>
        <w:ind w:firstLine="567"/>
        <w:contextualSpacing/>
        <w:jc w:val="both"/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соответствии с Положением о муниципальном контроле в сфере благоустройства </w:t>
      </w:r>
      <w:r>
        <w:rPr>
          <w:bCs/>
          <w:sz w:val="28"/>
          <w:szCs w:val="28"/>
        </w:rPr>
        <w:t>на территории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A522F1" w:rsidRPr="00A522F1">
        <w:rPr>
          <w:bCs/>
          <w:sz w:val="28"/>
          <w:szCs w:val="28"/>
        </w:rPr>
        <w:t>Нагорьевского</w:t>
      </w:r>
      <w:proofErr w:type="spellEnd"/>
      <w:r w:rsidRPr="00A522F1"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22F1">
        <w:rPr>
          <w:bCs/>
          <w:sz w:val="28"/>
          <w:szCs w:val="28"/>
        </w:rPr>
        <w:t>Ровен</w:t>
      </w:r>
      <w:r w:rsidRPr="00A522F1">
        <w:rPr>
          <w:bCs/>
          <w:sz w:val="28"/>
          <w:szCs w:val="28"/>
        </w:rPr>
        <w:t>ьский</w:t>
      </w:r>
      <w:proofErr w:type="spellEnd"/>
      <w:r w:rsidRPr="00A522F1">
        <w:rPr>
          <w:bCs/>
          <w:sz w:val="28"/>
          <w:szCs w:val="28"/>
        </w:rPr>
        <w:t xml:space="preserve"> район» Белгородской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утвержденном </w:t>
      </w:r>
      <w:r w:rsidRPr="00A522F1">
        <w:rPr>
          <w:sz w:val="28"/>
          <w:szCs w:val="28"/>
        </w:rPr>
        <w:t xml:space="preserve">решением Земского собрания </w:t>
      </w:r>
      <w:proofErr w:type="spellStart"/>
      <w:r w:rsidR="00A522F1" w:rsidRPr="00283B56">
        <w:rPr>
          <w:color w:val="000000"/>
          <w:sz w:val="28"/>
          <w:szCs w:val="28"/>
        </w:rPr>
        <w:t>Нагорьевского</w:t>
      </w:r>
      <w:proofErr w:type="spellEnd"/>
      <w:r w:rsidRPr="00283B56">
        <w:rPr>
          <w:color w:val="000000"/>
          <w:sz w:val="28"/>
          <w:szCs w:val="28"/>
        </w:rPr>
        <w:t xml:space="preserve"> </w:t>
      </w:r>
      <w:r w:rsidRPr="00A522F1">
        <w:rPr>
          <w:sz w:val="28"/>
          <w:szCs w:val="28"/>
        </w:rPr>
        <w:t xml:space="preserve">сельского </w:t>
      </w:r>
      <w:r w:rsidRPr="00A522F1">
        <w:rPr>
          <w:sz w:val="28"/>
          <w:szCs w:val="28"/>
        </w:rPr>
        <w:lastRenderedPageBreak/>
        <w:t xml:space="preserve">поселения </w:t>
      </w:r>
      <w:r w:rsidRPr="00283B56">
        <w:rPr>
          <w:color w:val="000000"/>
          <w:sz w:val="28"/>
          <w:szCs w:val="28"/>
        </w:rPr>
        <w:t xml:space="preserve">от </w:t>
      </w:r>
      <w:r w:rsidR="00A522F1" w:rsidRPr="00283B56">
        <w:rPr>
          <w:color w:val="000000"/>
          <w:sz w:val="28"/>
          <w:szCs w:val="28"/>
        </w:rPr>
        <w:t>23.12.2021</w:t>
      </w:r>
      <w:r w:rsidRPr="00283B56">
        <w:rPr>
          <w:color w:val="000000"/>
          <w:sz w:val="28"/>
          <w:szCs w:val="28"/>
        </w:rPr>
        <w:t xml:space="preserve"> г. №</w:t>
      </w:r>
      <w:r w:rsidR="00A522F1" w:rsidRPr="00A522F1">
        <w:rPr>
          <w:sz w:val="28"/>
          <w:szCs w:val="28"/>
        </w:rPr>
        <w:t>121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tbl>
      <w:tblPr>
        <w:tblW w:w="9354" w:type="dxa"/>
        <w:tblInd w:w="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969"/>
        <w:gridCol w:w="2767"/>
        <w:gridCol w:w="2167"/>
      </w:tblGrid>
      <w:tr w:rsidR="001932A5">
        <w:tc>
          <w:tcPr>
            <w:tcW w:w="451" w:type="dxa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en-US"/>
              </w:rPr>
              <w:t xml:space="preserve">N п/п </w:t>
            </w:r>
          </w:p>
        </w:tc>
        <w:tc>
          <w:tcPr>
            <w:tcW w:w="3970" w:type="dxa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Наименование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мероприятия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</w:p>
        </w:tc>
        <w:tc>
          <w:tcPr>
            <w:tcW w:w="2767" w:type="dxa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Срок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исполнения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</w:p>
        </w:tc>
        <w:tc>
          <w:tcPr>
            <w:tcW w:w="2167" w:type="dxa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2C5C6A">
              <w:rPr>
                <w:rFonts w:eastAsia="SimSun"/>
                <w:color w:val="000000"/>
                <w:lang w:eastAsia="zh-CN" w:bidi="en-US"/>
              </w:rPr>
              <w:t xml:space="preserve">Структурное подразделение, ответственное за реализацию </w:t>
            </w:r>
          </w:p>
        </w:tc>
      </w:tr>
      <w:tr w:rsidR="001932A5">
        <w:tc>
          <w:tcPr>
            <w:tcW w:w="451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en-US"/>
              </w:rPr>
              <w:t xml:space="preserve">1. </w:t>
            </w:r>
          </w:p>
        </w:tc>
        <w:tc>
          <w:tcPr>
            <w:tcW w:w="3970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Информирование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</w:p>
        </w:tc>
        <w:tc>
          <w:tcPr>
            <w:tcW w:w="2767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Постоянно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Администрация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Pr="00A522F1">
              <w:rPr>
                <w:color w:val="000000"/>
              </w:rPr>
              <w:t xml:space="preserve"> сельского поселения, </w:t>
            </w:r>
          </w:p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Pr="00A522F1">
              <w:rPr>
                <w:color w:val="000000"/>
              </w:rPr>
              <w:t xml:space="preserve"> сельского поселения</w:t>
            </w:r>
          </w:p>
        </w:tc>
      </w:tr>
      <w:tr w:rsidR="001932A5">
        <w:tc>
          <w:tcPr>
            <w:tcW w:w="451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en-US"/>
              </w:rPr>
              <w:t xml:space="preserve">2. </w:t>
            </w:r>
          </w:p>
        </w:tc>
        <w:tc>
          <w:tcPr>
            <w:tcW w:w="3970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2C5C6A">
              <w:rPr>
                <w:rFonts w:eastAsia="SimSun"/>
                <w:color w:val="000000"/>
                <w:lang w:eastAsia="zh-CN" w:bidi="en-US"/>
              </w:rPr>
              <w:t xml:space="preserve">Консультирование осуществляется посредством личного или письменного обращения </w:t>
            </w:r>
          </w:p>
        </w:tc>
        <w:tc>
          <w:tcPr>
            <w:tcW w:w="2767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en-US"/>
              </w:rPr>
              <w:t>Постоянно</w:t>
            </w:r>
            <w:proofErr w:type="spellEnd"/>
            <w:r>
              <w:rPr>
                <w:rFonts w:eastAsia="SimSun"/>
                <w:color w:val="000000"/>
                <w:lang w:val="en-US" w:eastAsia="zh-CN" w:bidi="en-US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Администрация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="00A522F1" w:rsidRPr="00A522F1">
              <w:rPr>
                <w:color w:val="000000"/>
              </w:rPr>
              <w:t xml:space="preserve"> </w:t>
            </w:r>
            <w:r w:rsidRPr="00A522F1">
              <w:rPr>
                <w:color w:val="000000"/>
              </w:rPr>
              <w:t>сельского поселения,</w:t>
            </w:r>
          </w:p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Pr="00A522F1">
              <w:rPr>
                <w:color w:val="000000"/>
              </w:rPr>
              <w:t xml:space="preserve"> сельского поселения</w:t>
            </w:r>
          </w:p>
          <w:p w:rsidR="001932A5" w:rsidRPr="00A522F1" w:rsidRDefault="001932A5">
            <w:pPr>
              <w:ind w:left="60" w:right="60"/>
              <w:jc w:val="center"/>
              <w:rPr>
                <w:color w:val="000000"/>
              </w:rPr>
            </w:pPr>
          </w:p>
        </w:tc>
      </w:tr>
      <w:tr w:rsidR="001932A5">
        <w:trPr>
          <w:trHeight w:val="376"/>
        </w:trPr>
        <w:tc>
          <w:tcPr>
            <w:tcW w:w="451" w:type="dxa"/>
            <w:vMerge w:val="restart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  <w:lang w:val="en-US" w:eastAsia="zh-CN" w:bidi="en-US"/>
              </w:rPr>
            </w:pPr>
            <w:r>
              <w:rPr>
                <w:rFonts w:eastAsia="SimSun"/>
                <w:color w:val="000000"/>
              </w:rPr>
              <w:t>3.</w:t>
            </w:r>
          </w:p>
        </w:tc>
        <w:tc>
          <w:tcPr>
            <w:tcW w:w="3970" w:type="dxa"/>
            <w:vMerge w:val="restart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  <w:lang w:val="en-US" w:eastAsia="zh-CN" w:bidi="en-US"/>
              </w:rPr>
            </w:pPr>
            <w:r>
              <w:rPr>
                <w:rFonts w:eastAsia="SimSu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2767" w:type="dxa"/>
            <w:vMerge w:val="restart"/>
            <w:vAlign w:val="center"/>
          </w:tcPr>
          <w:p w:rsidR="001932A5" w:rsidRDefault="00283B56">
            <w:pPr>
              <w:widowControl w:val="0"/>
              <w:spacing w:after="200" w:line="283" w:lineRule="exact"/>
              <w:contextualSpacing/>
              <w:jc w:val="center"/>
            </w:pPr>
            <w:r>
              <w:rPr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  <w:p w:rsidR="001932A5" w:rsidRPr="002C5C6A" w:rsidRDefault="001932A5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  <w:lang w:eastAsia="zh-CN" w:bidi="en-US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Администрация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="00A522F1" w:rsidRPr="00A522F1">
              <w:rPr>
                <w:color w:val="000000"/>
              </w:rPr>
              <w:t xml:space="preserve"> </w:t>
            </w:r>
            <w:r w:rsidRPr="00A522F1">
              <w:rPr>
                <w:color w:val="000000"/>
              </w:rPr>
              <w:t xml:space="preserve">сельского поселения, </w:t>
            </w:r>
          </w:p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="00A522F1" w:rsidRPr="00A522F1">
              <w:rPr>
                <w:color w:val="000000"/>
              </w:rPr>
              <w:t xml:space="preserve"> </w:t>
            </w:r>
            <w:r w:rsidRPr="00A522F1">
              <w:rPr>
                <w:color w:val="000000"/>
              </w:rPr>
              <w:t>сельского поселения</w:t>
            </w:r>
          </w:p>
          <w:p w:rsidR="001932A5" w:rsidRPr="00A522F1" w:rsidRDefault="001932A5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  <w:p w:rsidR="001932A5" w:rsidRPr="00A522F1" w:rsidRDefault="001932A5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  <w:lang w:eastAsia="zh-CN" w:bidi="en-US"/>
              </w:rPr>
            </w:pPr>
          </w:p>
        </w:tc>
      </w:tr>
      <w:tr w:rsidR="001932A5">
        <w:tc>
          <w:tcPr>
            <w:tcW w:w="451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4</w:t>
            </w:r>
            <w:r>
              <w:rPr>
                <w:rFonts w:eastAsia="SimSun"/>
                <w:color w:val="000000"/>
                <w:lang w:val="en-US" w:eastAsia="zh-CN" w:bidi="en-US"/>
              </w:rPr>
              <w:t xml:space="preserve">. </w:t>
            </w:r>
          </w:p>
        </w:tc>
        <w:tc>
          <w:tcPr>
            <w:tcW w:w="3970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2C5C6A">
              <w:rPr>
                <w:rFonts w:eastAsia="SimSun"/>
                <w:color w:val="000000"/>
                <w:lang w:eastAsia="zh-CN" w:bidi="en-US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767" w:type="dxa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2C5C6A">
              <w:rPr>
                <w:rFonts w:eastAsia="SimSun"/>
                <w:color w:val="000000"/>
                <w:lang w:eastAsia="zh-CN" w:bidi="en-US"/>
              </w:rPr>
              <w:t>По мере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</w:t>
            </w:r>
            <w:r w:rsidRPr="002C5C6A">
              <w:rPr>
                <w:rFonts w:eastAsia="SimSun"/>
                <w:color w:val="000000"/>
                <w:lang w:eastAsia="zh-CN" w:bidi="en-US"/>
              </w:rPr>
              <w:t xml:space="preserve">ом, что нарушение обязательных требований причинило вред (ущерб) охраняемым законом ценностям либо создало </w:t>
            </w:r>
            <w:r w:rsidRPr="002C5C6A">
              <w:rPr>
                <w:rFonts w:eastAsia="SimSun"/>
                <w:color w:val="000000"/>
                <w:lang w:eastAsia="zh-CN" w:bidi="en-US"/>
              </w:rPr>
              <w:lastRenderedPageBreak/>
              <w:t xml:space="preserve">угрозу причинения вреда (ущерба) охраняемым законом ценностям </w:t>
            </w:r>
          </w:p>
        </w:tc>
        <w:tc>
          <w:tcPr>
            <w:tcW w:w="2167" w:type="dxa"/>
            <w:vAlign w:val="center"/>
          </w:tcPr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="00A522F1" w:rsidRPr="00A522F1">
              <w:rPr>
                <w:color w:val="000000"/>
              </w:rPr>
              <w:t xml:space="preserve"> </w:t>
            </w:r>
            <w:r w:rsidRPr="00A522F1">
              <w:rPr>
                <w:color w:val="000000"/>
              </w:rPr>
              <w:t xml:space="preserve">сельского поселения, </w:t>
            </w:r>
          </w:p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="00A522F1" w:rsidRPr="00A522F1">
              <w:rPr>
                <w:color w:val="000000"/>
              </w:rPr>
              <w:t xml:space="preserve"> </w:t>
            </w:r>
            <w:r w:rsidRPr="00A522F1">
              <w:rPr>
                <w:color w:val="000000"/>
              </w:rPr>
              <w:t>сельского поселения</w:t>
            </w:r>
          </w:p>
          <w:p w:rsidR="001932A5" w:rsidRPr="00A522F1" w:rsidRDefault="001932A5">
            <w:pPr>
              <w:ind w:left="60" w:right="60"/>
              <w:jc w:val="center"/>
              <w:rPr>
                <w:color w:val="000000"/>
              </w:rPr>
            </w:pPr>
          </w:p>
          <w:p w:rsidR="001932A5" w:rsidRPr="00A522F1" w:rsidRDefault="001932A5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</w:tr>
      <w:tr w:rsidR="001932A5">
        <w:trPr>
          <w:trHeight w:val="376"/>
        </w:trPr>
        <w:tc>
          <w:tcPr>
            <w:tcW w:w="451" w:type="dxa"/>
            <w:vMerge w:val="restart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5.</w:t>
            </w:r>
          </w:p>
        </w:tc>
        <w:tc>
          <w:tcPr>
            <w:tcW w:w="3970" w:type="dxa"/>
            <w:vMerge w:val="restart"/>
            <w:vAlign w:val="center"/>
          </w:tcPr>
          <w:p w:rsidR="001932A5" w:rsidRDefault="00283B56">
            <w:pPr>
              <w:spacing w:before="100" w:after="100"/>
              <w:ind w:left="60" w:right="60"/>
              <w:jc w:val="center"/>
              <w:rPr>
                <w:rFonts w:eastAsia="SimSun"/>
                <w:color w:val="000000"/>
                <w:lang w:val="en-US" w:eastAsia="zh-CN" w:bidi="en-US"/>
              </w:rPr>
            </w:pPr>
            <w:r>
              <w:rPr>
                <w:rFonts w:eastAsia="SimSun"/>
                <w:color w:val="000000"/>
              </w:rPr>
              <w:t>Профилактический визит</w:t>
            </w:r>
          </w:p>
        </w:tc>
        <w:tc>
          <w:tcPr>
            <w:tcW w:w="2767" w:type="dxa"/>
            <w:vMerge w:val="restart"/>
            <w:vAlign w:val="center"/>
          </w:tcPr>
          <w:p w:rsidR="001932A5" w:rsidRPr="00283B56" w:rsidRDefault="00283B56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283B56">
              <w:rPr>
                <w:rFonts w:ascii="Times New Roman" w:hAnsi="Times New Roman"/>
                <w:sz w:val="20"/>
                <w:szCs w:val="20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167" w:type="dxa"/>
            <w:vMerge w:val="restart"/>
            <w:vAlign w:val="center"/>
          </w:tcPr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Администрация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Pr="00A522F1">
              <w:rPr>
                <w:color w:val="000000"/>
              </w:rPr>
              <w:t xml:space="preserve"> сельского поселения, </w:t>
            </w:r>
          </w:p>
          <w:p w:rsidR="001932A5" w:rsidRPr="00A522F1" w:rsidRDefault="00283B56">
            <w:pPr>
              <w:ind w:left="60" w:right="60"/>
              <w:jc w:val="center"/>
              <w:rPr>
                <w:color w:val="000000"/>
              </w:rPr>
            </w:pPr>
            <w:r w:rsidRPr="00A522F1">
              <w:rPr>
                <w:color w:val="000000"/>
              </w:rPr>
              <w:t xml:space="preserve">заместитель главы администрации </w:t>
            </w:r>
            <w:proofErr w:type="spellStart"/>
            <w:r w:rsidR="00A522F1" w:rsidRPr="00A522F1">
              <w:rPr>
                <w:color w:val="000000"/>
              </w:rPr>
              <w:t>Нагорьевского</w:t>
            </w:r>
            <w:proofErr w:type="spellEnd"/>
            <w:r w:rsidRPr="00A522F1">
              <w:rPr>
                <w:color w:val="000000"/>
              </w:rPr>
              <w:t xml:space="preserve"> сельского поселения</w:t>
            </w:r>
          </w:p>
        </w:tc>
      </w:tr>
    </w:tbl>
    <w:p w:rsidR="001932A5" w:rsidRDefault="001932A5">
      <w:pPr>
        <w:spacing w:line="283" w:lineRule="exact"/>
        <w:ind w:firstLine="567"/>
        <w:contextualSpacing/>
        <w:jc w:val="both"/>
      </w:pPr>
    </w:p>
    <w:p w:rsidR="001932A5" w:rsidRDefault="00283B56">
      <w:pPr>
        <w:spacing w:line="283" w:lineRule="exac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932A5" w:rsidRDefault="001932A5">
      <w:pPr>
        <w:spacing w:line="283" w:lineRule="exact"/>
        <w:ind w:firstLine="794"/>
        <w:contextualSpacing/>
        <w:jc w:val="center"/>
        <w:rPr>
          <w:sz w:val="28"/>
          <w:szCs w:val="28"/>
        </w:rPr>
      </w:pPr>
    </w:p>
    <w:p w:rsidR="001932A5" w:rsidRDefault="00283B56">
      <w:pPr>
        <w:spacing w:line="283" w:lineRule="exact"/>
        <w:ind w:firstLine="794"/>
        <w:contextualSpacing/>
        <w:jc w:val="center"/>
      </w:pPr>
      <w:r>
        <w:rPr>
          <w:b/>
          <w:color w:val="000000"/>
          <w:sz w:val="28"/>
          <w:szCs w:val="28"/>
        </w:rPr>
        <w:t>IV. Показатели результативности и эффективности Программы</w:t>
      </w:r>
    </w:p>
    <w:p w:rsidR="001932A5" w:rsidRDefault="001932A5">
      <w:pPr>
        <w:spacing w:line="283" w:lineRule="exact"/>
        <w:ind w:firstLine="794"/>
        <w:contextualSpacing/>
        <w:jc w:val="center"/>
        <w:rPr>
          <w:sz w:val="28"/>
          <w:szCs w:val="28"/>
        </w:rPr>
      </w:pP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1.1. Показатели результативности и эффективности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 в сфере благоустройства, обязательных тре</w:t>
      </w:r>
      <w:r>
        <w:rPr>
          <w:color w:val="000000"/>
          <w:sz w:val="28"/>
          <w:szCs w:val="28"/>
        </w:rPr>
        <w:t>бований, включая устранение причин, факторов и условий, способствующих возможному нарушению обязательных требований установленного законодательства: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количество выявленных нарушений;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информирование юридических лиц, индивидуальных предпринимателей, физич</w:t>
      </w:r>
      <w:r>
        <w:rPr>
          <w:color w:val="000000"/>
          <w:sz w:val="28"/>
          <w:szCs w:val="28"/>
        </w:rPr>
        <w:t>еских лиц по вопросам соблюдения обязательных требований;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1932A5" w:rsidRDefault="00283B56">
      <w:pPr>
        <w:spacing w:line="283" w:lineRule="exact"/>
        <w:ind w:firstLine="794"/>
        <w:contextualSpacing/>
        <w:jc w:val="both"/>
      </w:pPr>
      <w:r>
        <w:rPr>
          <w:color w:val="000000"/>
          <w:sz w:val="28"/>
          <w:szCs w:val="28"/>
        </w:rPr>
        <w:t xml:space="preserve">- количество проверок, </w:t>
      </w:r>
      <w:proofErr w:type="gramStart"/>
      <w:r>
        <w:rPr>
          <w:color w:val="000000"/>
          <w:sz w:val="28"/>
          <w:szCs w:val="28"/>
        </w:rPr>
        <w:t>сведения</w:t>
      </w:r>
      <w:proofErr w:type="gramEnd"/>
      <w:r>
        <w:rPr>
          <w:color w:val="000000"/>
          <w:sz w:val="28"/>
          <w:szCs w:val="28"/>
        </w:rPr>
        <w:t xml:space="preserve"> о проведении которых внесены в Федера</w:t>
      </w:r>
      <w:r>
        <w:rPr>
          <w:color w:val="000000"/>
          <w:sz w:val="28"/>
          <w:szCs w:val="28"/>
        </w:rPr>
        <w:t>льную государственную информационную систему «Единый реестр контрольных (надзорных) мероприятий»;</w:t>
      </w:r>
    </w:p>
    <w:p w:rsidR="001932A5" w:rsidRDefault="00283B56">
      <w:pPr>
        <w:spacing w:line="283" w:lineRule="exact"/>
        <w:ind w:firstLine="79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</w:t>
      </w:r>
      <w:r>
        <w:rPr>
          <w:color w:val="000000"/>
          <w:sz w:val="28"/>
          <w:szCs w:val="28"/>
        </w:rPr>
        <w:t>дпринимателей по вопросам соблюдения обязательных требований.</w:t>
      </w:r>
    </w:p>
    <w:p w:rsidR="001932A5" w:rsidRDefault="001932A5">
      <w:pPr>
        <w:ind w:firstLine="794"/>
        <w:contextualSpacing/>
        <w:jc w:val="both"/>
      </w:pPr>
    </w:p>
    <w:p w:rsidR="001932A5" w:rsidRDefault="00283B56">
      <w:pPr>
        <w:spacing w:line="283" w:lineRule="exact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1.2. О</w:t>
      </w:r>
      <w:r>
        <w:rPr>
          <w:color w:val="000000"/>
          <w:sz w:val="28"/>
          <w:szCs w:val="28"/>
        </w:rPr>
        <w:t>тчетные показатели деятельности органа муниципального</w:t>
      </w:r>
    </w:p>
    <w:p w:rsidR="001932A5" w:rsidRDefault="00283B56">
      <w:pPr>
        <w:spacing w:line="283" w:lineRule="exact"/>
        <w:contextualSpacing/>
        <w:jc w:val="center"/>
      </w:pPr>
      <w:r>
        <w:rPr>
          <w:color w:val="000000"/>
          <w:sz w:val="28"/>
          <w:szCs w:val="28"/>
        </w:rPr>
        <w:t xml:space="preserve"> контроля в сфере благоустройства по достижению показателей эффективности</w:t>
      </w:r>
    </w:p>
    <w:p w:rsidR="001932A5" w:rsidRDefault="00283B56">
      <w:pPr>
        <w:spacing w:line="283" w:lineRule="exact"/>
        <w:contextualSpacing/>
        <w:jc w:val="center"/>
      </w:pPr>
      <w:r>
        <w:rPr>
          <w:color w:val="000000"/>
          <w:sz w:val="28"/>
          <w:szCs w:val="28"/>
        </w:rPr>
        <w:t>профилактических мероприятий на 2024 год</w:t>
      </w:r>
    </w:p>
    <w:p w:rsidR="001932A5" w:rsidRDefault="001932A5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-6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1"/>
        <w:gridCol w:w="3394"/>
        <w:gridCol w:w="1477"/>
        <w:gridCol w:w="1928"/>
        <w:gridCol w:w="1948"/>
      </w:tblGrid>
      <w:tr w:rsidR="001932A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rPr>
                <w:b/>
                <w:bCs/>
              </w:rPr>
              <w:t>Сроки выполнения</w:t>
            </w:r>
          </w:p>
        </w:tc>
      </w:tr>
      <w:tr w:rsidR="001932A5"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</w:pPr>
            <w:r>
              <w:t>1.</w:t>
            </w:r>
          </w:p>
        </w:tc>
        <w:tc>
          <w:tcPr>
            <w:tcW w:w="3394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Наличие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информации,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proofErr w:type="gramStart"/>
            <w:r>
              <w:rPr>
                <w:color w:val="000000"/>
              </w:rPr>
              <w:t>обязательной</w:t>
            </w:r>
            <w:proofErr w:type="gramEnd"/>
            <w:r>
              <w:rPr>
                <w:color w:val="000000"/>
              </w:rPr>
              <w:t xml:space="preserve"> к размещению,</w:t>
            </w:r>
          </w:p>
          <w:p w:rsidR="001932A5" w:rsidRDefault="00283B56" w:rsidP="000F2DCD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 xml:space="preserve">на официальном сайте органов </w:t>
            </w:r>
            <w:r>
              <w:rPr>
                <w:color w:val="000000"/>
              </w:rPr>
              <w:lastRenderedPageBreak/>
              <w:t xml:space="preserve">местного самоуправления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в сети Интернет.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lastRenderedPageBreak/>
              <w:t>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t>100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t>До 31.12.2024</w:t>
            </w:r>
          </w:p>
        </w:tc>
      </w:tr>
      <w:tr w:rsidR="001932A5"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</w:pPr>
            <w:r>
              <w:lastRenderedPageBreak/>
              <w:t>2.</w:t>
            </w:r>
          </w:p>
        </w:tc>
        <w:tc>
          <w:tcPr>
            <w:tcW w:w="3394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 xml:space="preserve">Исполнение </w:t>
            </w:r>
            <w:proofErr w:type="gramStart"/>
            <w:r>
              <w:rPr>
                <w:color w:val="000000"/>
              </w:rPr>
              <w:t>подконтрольными</w:t>
            </w:r>
            <w:proofErr w:type="gramEnd"/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субъектами предостережений,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о недопустимости нарушения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обязательных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proofErr w:type="gramStart"/>
            <w:r>
              <w:rPr>
                <w:color w:val="000000"/>
              </w:rPr>
              <w:t>установленных</w:t>
            </w:r>
            <w:proofErr w:type="gramEnd"/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муниципальными</w:t>
            </w:r>
          </w:p>
          <w:p w:rsidR="001932A5" w:rsidRDefault="00283B56">
            <w:pPr>
              <w:widowControl w:val="0"/>
              <w:spacing w:line="283" w:lineRule="exact"/>
              <w:contextualSpacing/>
              <w:jc w:val="both"/>
            </w:pPr>
            <w:r>
              <w:rPr>
                <w:color w:val="000000"/>
              </w:rPr>
              <w:t>актами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t>100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2A5" w:rsidRDefault="00283B56">
            <w:pPr>
              <w:pStyle w:val="aff1"/>
              <w:spacing w:line="283" w:lineRule="exact"/>
              <w:contextualSpacing/>
              <w:jc w:val="center"/>
            </w:pPr>
            <w:r>
              <w:t>До 31.12.2024</w:t>
            </w:r>
          </w:p>
        </w:tc>
      </w:tr>
    </w:tbl>
    <w:p w:rsidR="001932A5" w:rsidRDefault="001932A5">
      <w:pPr>
        <w:spacing w:line="283" w:lineRule="exact"/>
        <w:contextualSpacing/>
        <w:jc w:val="both"/>
      </w:pPr>
    </w:p>
    <w:p w:rsidR="001932A5" w:rsidRDefault="001932A5">
      <w:pPr>
        <w:spacing w:line="283" w:lineRule="exact"/>
        <w:contextualSpacing/>
        <w:jc w:val="both"/>
      </w:pPr>
    </w:p>
    <w:p w:rsidR="001932A5" w:rsidRDefault="001932A5">
      <w:pPr>
        <w:spacing w:line="283" w:lineRule="exact"/>
        <w:contextualSpacing/>
        <w:jc w:val="both"/>
      </w:pPr>
    </w:p>
    <w:p w:rsidR="001932A5" w:rsidRDefault="001932A5">
      <w:pPr>
        <w:spacing w:line="283" w:lineRule="exact"/>
        <w:contextualSpacing/>
        <w:jc w:val="right"/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</w:p>
    <w:p w:rsidR="009D19E3" w:rsidRDefault="009D19E3">
      <w:pPr>
        <w:spacing w:line="283" w:lineRule="exact"/>
        <w:contextualSpacing/>
        <w:rPr>
          <w:sz w:val="28"/>
          <w:szCs w:val="28"/>
        </w:rPr>
      </w:pPr>
      <w:bookmarkStart w:id="1" w:name="_GoBack"/>
      <w:bookmarkEnd w:id="1"/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283B56">
      <w:pPr>
        <w:spacing w:line="283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Программе</w:t>
      </w:r>
    </w:p>
    <w:p w:rsidR="001932A5" w:rsidRDefault="001932A5">
      <w:pPr>
        <w:spacing w:line="283" w:lineRule="exact"/>
        <w:contextualSpacing/>
        <w:jc w:val="right"/>
        <w:rPr>
          <w:sz w:val="28"/>
          <w:szCs w:val="28"/>
        </w:rPr>
      </w:pPr>
    </w:p>
    <w:p w:rsidR="001932A5" w:rsidRDefault="00283B56">
      <w:pPr>
        <w:spacing w:line="283" w:lineRule="exact"/>
        <w:contextualSpacing/>
        <w:jc w:val="center"/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932A5" w:rsidRDefault="00283B56">
      <w:pPr>
        <w:spacing w:line="283" w:lineRule="exact"/>
        <w:contextualSpacing/>
        <w:jc w:val="center"/>
      </w:pPr>
      <w:r>
        <w:rPr>
          <w:b/>
          <w:bCs/>
          <w:sz w:val="28"/>
          <w:szCs w:val="28"/>
        </w:rPr>
        <w:t>сроки (периодичность) их проведения.</w:t>
      </w:r>
    </w:p>
    <w:p w:rsidR="001932A5" w:rsidRDefault="001932A5">
      <w:pPr>
        <w:spacing w:line="283" w:lineRule="exact"/>
        <w:contextualSpacing/>
        <w:jc w:val="both"/>
      </w:pPr>
    </w:p>
    <w:tbl>
      <w:tblPr>
        <w:tblW w:w="0" w:type="auto"/>
        <w:tblInd w:w="-597" w:type="dxa"/>
        <w:tblLook w:val="04A0" w:firstRow="1" w:lastRow="0" w:firstColumn="1" w:lastColumn="0" w:noHBand="0" w:noVBand="1"/>
      </w:tblPr>
      <w:tblGrid>
        <w:gridCol w:w="426"/>
        <w:gridCol w:w="2370"/>
        <w:gridCol w:w="2904"/>
        <w:gridCol w:w="2428"/>
        <w:gridCol w:w="2323"/>
      </w:tblGrid>
      <w:tr w:rsidR="001932A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pStyle w:val="Default"/>
              <w:spacing w:line="283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932A5" w:rsidRDefault="001932A5">
            <w:pPr>
              <w:pStyle w:val="Default"/>
              <w:spacing w:line="283" w:lineRule="exac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spacing w:line="283" w:lineRule="exact"/>
              <w:contextualSpacing/>
              <w:jc w:val="center"/>
            </w:pPr>
            <w:r>
              <w:rPr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spacing w:line="283" w:lineRule="exact"/>
              <w:ind w:firstLine="36"/>
              <w:contextualSpacing/>
              <w:jc w:val="center"/>
            </w:pPr>
            <w:r>
              <w:rPr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Default="00283B56">
            <w:pPr>
              <w:spacing w:line="283" w:lineRule="exact"/>
              <w:contextualSpacing/>
              <w:jc w:val="center"/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b/>
                <w:sz w:val="22"/>
                <w:szCs w:val="22"/>
              </w:rPr>
              <w:t>Ровеньского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района, </w:t>
            </w:r>
            <w:r>
              <w:rPr>
                <w:b/>
                <w:sz w:val="22"/>
                <w:szCs w:val="22"/>
              </w:rPr>
              <w:t>ответственные за реализацию мероприятия</w:t>
            </w:r>
          </w:p>
          <w:p w:rsidR="001932A5" w:rsidRDefault="001932A5">
            <w:pPr>
              <w:spacing w:line="283" w:lineRule="exact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Default="00283B56">
            <w:pPr>
              <w:spacing w:line="283" w:lineRule="exact"/>
              <w:contextualSpacing/>
              <w:jc w:val="center"/>
            </w:pPr>
            <w:r>
              <w:rPr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932A5" w:rsidRPr="000F2DC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1.</w:t>
            </w:r>
          </w:p>
          <w:p w:rsidR="001932A5" w:rsidRPr="000F2DCD" w:rsidRDefault="001932A5">
            <w:pPr>
              <w:spacing w:line="283" w:lineRule="exac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ind w:firstLine="8"/>
              <w:contextualSpacing/>
              <w:jc w:val="both"/>
            </w:pPr>
            <w:r w:rsidRPr="000F2DCD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 xml:space="preserve">Заместитель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>По мере необходимости в течение года</w:t>
            </w:r>
          </w:p>
          <w:p w:rsidR="001932A5" w:rsidRPr="000F2DCD" w:rsidRDefault="001932A5">
            <w:pPr>
              <w:spacing w:line="283" w:lineRule="exact"/>
              <w:contextualSpacing/>
              <w:rPr>
                <w:sz w:val="22"/>
                <w:szCs w:val="22"/>
              </w:rPr>
            </w:pPr>
          </w:p>
        </w:tc>
      </w:tr>
      <w:tr w:rsidR="001932A5" w:rsidRPr="000F2DC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1932A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283B56" w:rsidRDefault="001932A5">
            <w:pPr>
              <w:pStyle w:val="Defaul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 xml:space="preserve">Публикация </w:t>
            </w:r>
            <w:proofErr w:type="gramStart"/>
            <w:r w:rsidRPr="000F2DCD">
              <w:rPr>
                <w:sz w:val="22"/>
                <w:szCs w:val="22"/>
              </w:rPr>
              <w:t>на сайте руководств по соблюдению обязательных требований в сфере муниципального контроля в сфере благоустройства при направлении</w:t>
            </w:r>
            <w:proofErr w:type="gramEnd"/>
            <w:r w:rsidRPr="000F2DCD">
              <w:rPr>
                <w:sz w:val="22"/>
                <w:szCs w:val="22"/>
              </w:rPr>
              <w:t xml:space="preserve"> их в адрес  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sz w:val="22"/>
                <w:szCs w:val="22"/>
              </w:rPr>
              <w:t xml:space="preserve"> сельского поселения</w:t>
            </w:r>
            <w:r w:rsidRPr="000F2DCD">
              <w:rPr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 xml:space="preserve">Заместитель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sz w:val="22"/>
                <w:szCs w:val="22"/>
              </w:rPr>
              <w:t xml:space="preserve"> сельского поселения</w:t>
            </w:r>
          </w:p>
          <w:p w:rsidR="001932A5" w:rsidRPr="000F2DCD" w:rsidRDefault="001932A5">
            <w:pPr>
              <w:spacing w:line="283" w:lineRule="exact"/>
              <w:contextualSpacing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>По мере поступления</w:t>
            </w:r>
          </w:p>
        </w:tc>
      </w:tr>
      <w:tr w:rsidR="001932A5" w:rsidRPr="000F2DCD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1932A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1932A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</w:t>
            </w:r>
            <w:r w:rsidRPr="000F2DCD">
              <w:rPr>
                <w:sz w:val="22"/>
                <w:szCs w:val="22"/>
              </w:rPr>
              <w:t>ой предусмотрен п.3.2.2.  Положения.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 xml:space="preserve">Заместитель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sz w:val="22"/>
                <w:szCs w:val="22"/>
              </w:rPr>
              <w:t xml:space="preserve"> сельского поселения</w:t>
            </w:r>
          </w:p>
          <w:p w:rsidR="001932A5" w:rsidRPr="000F2DCD" w:rsidRDefault="001932A5">
            <w:pPr>
              <w:spacing w:line="283" w:lineRule="exact"/>
              <w:contextualSpacing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>По мере обновления</w:t>
            </w:r>
          </w:p>
        </w:tc>
      </w:tr>
      <w:tr w:rsidR="001932A5" w:rsidRPr="000F2DCD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ind w:firstLine="34"/>
              <w:contextualSpacing/>
              <w:jc w:val="both"/>
            </w:pPr>
            <w:r w:rsidRPr="000F2DCD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контроля в сфере благоустройства с классификацией причин возникновения типовых нарушений обязательных требований и размещение утвержденного доклада о п</w:t>
            </w:r>
            <w:r w:rsidRPr="000F2DCD">
              <w:rPr>
                <w:sz w:val="22"/>
                <w:szCs w:val="22"/>
              </w:rPr>
              <w:t xml:space="preserve">равоприменительной практике на официальном </w:t>
            </w:r>
            <w:r w:rsidRPr="000F2DCD">
              <w:rPr>
                <w:sz w:val="22"/>
                <w:szCs w:val="22"/>
              </w:rPr>
              <w:lastRenderedPageBreak/>
              <w:t xml:space="preserve">сайте </w:t>
            </w:r>
            <w:r w:rsidRPr="000F2DCD">
              <w:t>органов местного самоуправления</w:t>
            </w:r>
            <w:r w:rsidRPr="000F2DCD"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lastRenderedPageBreak/>
              <w:t xml:space="preserve">Заместитель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="000F2DCD" w:rsidRPr="000F2DCD">
              <w:rPr>
                <w:sz w:val="22"/>
                <w:szCs w:val="22"/>
              </w:rPr>
              <w:t xml:space="preserve"> </w:t>
            </w:r>
            <w:r w:rsidRPr="000F2DCD">
              <w:rPr>
                <w:sz w:val="22"/>
                <w:szCs w:val="22"/>
              </w:rPr>
              <w:t>сельского поселения</w:t>
            </w:r>
          </w:p>
          <w:p w:rsidR="001932A5" w:rsidRPr="000F2DCD" w:rsidRDefault="001932A5">
            <w:pPr>
              <w:spacing w:line="283" w:lineRule="exact"/>
              <w:contextualSpacing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>Ежегодно (не позднее 25 февраля года, следующег</w:t>
            </w:r>
            <w:r w:rsidRPr="000F2DCD">
              <w:rPr>
                <w:sz w:val="22"/>
                <w:szCs w:val="22"/>
              </w:rPr>
              <w:t>о за годом обобщения правоприменительной практики)</w:t>
            </w:r>
          </w:p>
        </w:tc>
      </w:tr>
      <w:tr w:rsidR="001932A5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ind w:firstLine="34"/>
              <w:contextualSpacing/>
              <w:jc w:val="both"/>
            </w:pPr>
            <w:r w:rsidRPr="000F2DCD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 xml:space="preserve">Консультирование осуществляется посредствам </w:t>
            </w:r>
            <w:r w:rsidRPr="000F2DCD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0F2DCD">
                <w:rPr>
                  <w:rStyle w:val="-"/>
                  <w:color w:val="000000"/>
                  <w:sz w:val="22"/>
                  <w:szCs w:val="22"/>
                  <w:u w:val="none"/>
                  <w:lang w:val="ru-RU"/>
                </w:rPr>
                <w:t>законом</w:t>
              </w:r>
            </w:hyperlink>
            <w:r w:rsidRPr="000F2DCD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r w:rsidRPr="000F2DCD">
              <w:rPr>
                <w:rStyle w:val="afb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2A5" w:rsidRPr="000F2DCD" w:rsidRDefault="00283B56">
            <w:pPr>
              <w:spacing w:line="283" w:lineRule="exact"/>
              <w:contextualSpacing/>
            </w:pPr>
            <w:r w:rsidRPr="000F2DCD">
              <w:rPr>
                <w:sz w:val="22"/>
                <w:szCs w:val="22"/>
              </w:rPr>
              <w:t xml:space="preserve">Заместитель администрации </w:t>
            </w:r>
            <w:proofErr w:type="spellStart"/>
            <w:r w:rsidR="000F2DCD" w:rsidRPr="000F2DCD">
              <w:rPr>
                <w:color w:val="000000"/>
              </w:rPr>
              <w:t>Нагорьевского</w:t>
            </w:r>
            <w:proofErr w:type="spellEnd"/>
            <w:r w:rsidRPr="000F2DCD">
              <w:rPr>
                <w:sz w:val="22"/>
                <w:szCs w:val="22"/>
              </w:rPr>
              <w:t xml:space="preserve"> сельского поселения</w:t>
            </w:r>
          </w:p>
          <w:p w:rsidR="001932A5" w:rsidRPr="000F2DCD" w:rsidRDefault="001932A5">
            <w:pPr>
              <w:spacing w:line="283" w:lineRule="exact"/>
              <w:contextualSpacing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2A5" w:rsidRPr="000F2DCD" w:rsidRDefault="00283B56">
            <w:pPr>
              <w:spacing w:line="283" w:lineRule="exact"/>
              <w:contextualSpacing/>
              <w:jc w:val="both"/>
            </w:pPr>
            <w:r w:rsidRPr="000F2DCD">
              <w:rPr>
                <w:sz w:val="22"/>
                <w:szCs w:val="22"/>
              </w:rPr>
              <w:t>В течение года (при наличии оснований)</w:t>
            </w:r>
          </w:p>
          <w:p w:rsidR="001932A5" w:rsidRPr="000F2DCD" w:rsidRDefault="001932A5">
            <w:pPr>
              <w:spacing w:line="283" w:lineRule="exact"/>
              <w:contextualSpacing/>
              <w:jc w:val="both"/>
              <w:rPr>
                <w:sz w:val="22"/>
                <w:szCs w:val="22"/>
              </w:rPr>
            </w:pPr>
          </w:p>
          <w:p w:rsidR="001932A5" w:rsidRPr="000F2DCD" w:rsidRDefault="001932A5">
            <w:pPr>
              <w:spacing w:line="283" w:lineRule="exact"/>
              <w:contextualSpacing/>
              <w:rPr>
                <w:sz w:val="22"/>
                <w:szCs w:val="22"/>
              </w:rPr>
            </w:pPr>
          </w:p>
        </w:tc>
      </w:tr>
    </w:tbl>
    <w:p w:rsidR="001932A5" w:rsidRDefault="001932A5">
      <w:pPr>
        <w:spacing w:line="283" w:lineRule="exact"/>
        <w:contextualSpacing/>
      </w:pPr>
    </w:p>
    <w:sectPr w:rsidR="001932A5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56" w:rsidRDefault="00283B56">
      <w:r>
        <w:separator/>
      </w:r>
    </w:p>
  </w:endnote>
  <w:endnote w:type="continuationSeparator" w:id="0">
    <w:p w:rsidR="00283B56" w:rsidRDefault="002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Droid Sans Fallback">
    <w:charset w:val="00"/>
    <w:family w:val="auto"/>
    <w:pitch w:val="default"/>
  </w:font>
  <w:font w:name="Courier Std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56" w:rsidRDefault="00283B56">
      <w:r>
        <w:separator/>
      </w:r>
    </w:p>
  </w:footnote>
  <w:footnote w:type="continuationSeparator" w:id="0">
    <w:p w:rsidR="00283B56" w:rsidRDefault="0028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4E67"/>
    <w:multiLevelType w:val="hybridMultilevel"/>
    <w:tmpl w:val="170CAA6E"/>
    <w:lvl w:ilvl="0" w:tplc="AA9A6C5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 w:eastAsia="ru-RU" w:bidi="ru-RU"/>
      </w:rPr>
    </w:lvl>
    <w:lvl w:ilvl="1" w:tplc="43F6C954">
      <w:start w:val="1"/>
      <w:numFmt w:val="decimal"/>
      <w:lvlText w:val=""/>
      <w:lvlJc w:val="left"/>
    </w:lvl>
    <w:lvl w:ilvl="2" w:tplc="2396964A">
      <w:start w:val="1"/>
      <w:numFmt w:val="decimal"/>
      <w:lvlText w:val=""/>
      <w:lvlJc w:val="left"/>
    </w:lvl>
    <w:lvl w:ilvl="3" w:tplc="37E236A4">
      <w:start w:val="1"/>
      <w:numFmt w:val="decimal"/>
      <w:lvlText w:val=""/>
      <w:lvlJc w:val="left"/>
    </w:lvl>
    <w:lvl w:ilvl="4" w:tplc="A71E987E">
      <w:start w:val="1"/>
      <w:numFmt w:val="decimal"/>
      <w:lvlText w:val=""/>
      <w:lvlJc w:val="left"/>
    </w:lvl>
    <w:lvl w:ilvl="5" w:tplc="8A2E76A8">
      <w:start w:val="1"/>
      <w:numFmt w:val="decimal"/>
      <w:lvlText w:val=""/>
      <w:lvlJc w:val="left"/>
    </w:lvl>
    <w:lvl w:ilvl="6" w:tplc="B1069F18">
      <w:start w:val="1"/>
      <w:numFmt w:val="decimal"/>
      <w:lvlText w:val=""/>
      <w:lvlJc w:val="left"/>
    </w:lvl>
    <w:lvl w:ilvl="7" w:tplc="C750E7EE">
      <w:start w:val="1"/>
      <w:numFmt w:val="decimal"/>
      <w:lvlText w:val=""/>
      <w:lvlJc w:val="left"/>
    </w:lvl>
    <w:lvl w:ilvl="8" w:tplc="1F765426">
      <w:start w:val="1"/>
      <w:numFmt w:val="decimal"/>
      <w:lvlText w:val=""/>
      <w:lvlJc w:val="left"/>
    </w:lvl>
  </w:abstractNum>
  <w:abstractNum w:abstractNumId="1">
    <w:nsid w:val="1EAA17A5"/>
    <w:multiLevelType w:val="hybridMultilevel"/>
    <w:tmpl w:val="B7CED05C"/>
    <w:lvl w:ilvl="0" w:tplc="F904D8CA">
      <w:start w:val="1"/>
      <w:numFmt w:val="decimal"/>
      <w:lvlText w:val="%1)"/>
      <w:lvlJc w:val="left"/>
    </w:lvl>
    <w:lvl w:ilvl="1" w:tplc="43267B32">
      <w:start w:val="1"/>
      <w:numFmt w:val="lowerLetter"/>
      <w:lvlText w:val="%2."/>
      <w:lvlJc w:val="left"/>
      <w:pPr>
        <w:ind w:left="1440" w:hanging="360"/>
      </w:pPr>
    </w:lvl>
    <w:lvl w:ilvl="2" w:tplc="9F4EE374">
      <w:start w:val="1"/>
      <w:numFmt w:val="lowerRoman"/>
      <w:lvlText w:val="%3."/>
      <w:lvlJc w:val="right"/>
      <w:pPr>
        <w:ind w:left="2160" w:hanging="180"/>
      </w:pPr>
    </w:lvl>
    <w:lvl w:ilvl="3" w:tplc="8E7CC1BE">
      <w:start w:val="1"/>
      <w:numFmt w:val="decimal"/>
      <w:lvlText w:val="%4."/>
      <w:lvlJc w:val="left"/>
      <w:pPr>
        <w:ind w:left="2880" w:hanging="360"/>
      </w:pPr>
    </w:lvl>
    <w:lvl w:ilvl="4" w:tplc="4170B054">
      <w:start w:val="1"/>
      <w:numFmt w:val="lowerLetter"/>
      <w:lvlText w:val="%5."/>
      <w:lvlJc w:val="left"/>
      <w:pPr>
        <w:ind w:left="3600" w:hanging="360"/>
      </w:pPr>
    </w:lvl>
    <w:lvl w:ilvl="5" w:tplc="F4A01DF8">
      <w:start w:val="1"/>
      <w:numFmt w:val="lowerRoman"/>
      <w:lvlText w:val="%6."/>
      <w:lvlJc w:val="right"/>
      <w:pPr>
        <w:ind w:left="4320" w:hanging="180"/>
      </w:pPr>
    </w:lvl>
    <w:lvl w:ilvl="6" w:tplc="F61E91C6">
      <w:start w:val="1"/>
      <w:numFmt w:val="decimal"/>
      <w:lvlText w:val="%7."/>
      <w:lvlJc w:val="left"/>
      <w:pPr>
        <w:ind w:left="5040" w:hanging="360"/>
      </w:pPr>
    </w:lvl>
    <w:lvl w:ilvl="7" w:tplc="FF644756">
      <w:start w:val="1"/>
      <w:numFmt w:val="lowerLetter"/>
      <w:lvlText w:val="%8."/>
      <w:lvlJc w:val="left"/>
      <w:pPr>
        <w:ind w:left="5760" w:hanging="360"/>
      </w:pPr>
    </w:lvl>
    <w:lvl w:ilvl="8" w:tplc="20A013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17FF6"/>
    <w:multiLevelType w:val="hybridMultilevel"/>
    <w:tmpl w:val="86B430B2"/>
    <w:lvl w:ilvl="0" w:tplc="9724ADC2">
      <w:start w:val="1"/>
      <w:numFmt w:val="decimal"/>
      <w:lvlText w:val="%1)"/>
      <w:lvlJc w:val="left"/>
    </w:lvl>
    <w:lvl w:ilvl="1" w:tplc="9A845C58">
      <w:start w:val="1"/>
      <w:numFmt w:val="lowerLetter"/>
      <w:lvlText w:val="%2."/>
      <w:lvlJc w:val="left"/>
      <w:pPr>
        <w:ind w:left="1440" w:hanging="360"/>
      </w:pPr>
    </w:lvl>
    <w:lvl w:ilvl="2" w:tplc="0380A068">
      <w:start w:val="1"/>
      <w:numFmt w:val="lowerRoman"/>
      <w:lvlText w:val="%3."/>
      <w:lvlJc w:val="right"/>
      <w:pPr>
        <w:ind w:left="2160" w:hanging="180"/>
      </w:pPr>
    </w:lvl>
    <w:lvl w:ilvl="3" w:tplc="3B7A0CC0">
      <w:start w:val="1"/>
      <w:numFmt w:val="decimal"/>
      <w:lvlText w:val="%4."/>
      <w:lvlJc w:val="left"/>
      <w:pPr>
        <w:ind w:left="2880" w:hanging="360"/>
      </w:pPr>
    </w:lvl>
    <w:lvl w:ilvl="4" w:tplc="9F668636">
      <w:start w:val="1"/>
      <w:numFmt w:val="lowerLetter"/>
      <w:lvlText w:val="%5."/>
      <w:lvlJc w:val="left"/>
      <w:pPr>
        <w:ind w:left="3600" w:hanging="360"/>
      </w:pPr>
    </w:lvl>
    <w:lvl w:ilvl="5" w:tplc="2EE08C30">
      <w:start w:val="1"/>
      <w:numFmt w:val="lowerRoman"/>
      <w:lvlText w:val="%6."/>
      <w:lvlJc w:val="right"/>
      <w:pPr>
        <w:ind w:left="4320" w:hanging="180"/>
      </w:pPr>
    </w:lvl>
    <w:lvl w:ilvl="6" w:tplc="B3E29AA8">
      <w:start w:val="1"/>
      <w:numFmt w:val="decimal"/>
      <w:lvlText w:val="%7."/>
      <w:lvlJc w:val="left"/>
      <w:pPr>
        <w:ind w:left="5040" w:hanging="360"/>
      </w:pPr>
    </w:lvl>
    <w:lvl w:ilvl="7" w:tplc="8988A332">
      <w:start w:val="1"/>
      <w:numFmt w:val="lowerLetter"/>
      <w:lvlText w:val="%8."/>
      <w:lvlJc w:val="left"/>
      <w:pPr>
        <w:ind w:left="5760" w:hanging="360"/>
      </w:pPr>
    </w:lvl>
    <w:lvl w:ilvl="8" w:tplc="4CDAB5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2A5"/>
    <w:rsid w:val="000F2DCD"/>
    <w:rsid w:val="00192BBF"/>
    <w:rsid w:val="001932A5"/>
    <w:rsid w:val="00283B56"/>
    <w:rsid w:val="002C5C6A"/>
    <w:rsid w:val="00615719"/>
    <w:rsid w:val="009D19E3"/>
    <w:rsid w:val="00A522F1"/>
    <w:rsid w:val="00C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link w:val="a6"/>
    <w:pPr>
      <w:suppressLineNumbers/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80"/>
      <w:u w:val="single"/>
      <w:lang w:val="en-US" w:bidi="en-US"/>
    </w:rPr>
  </w:style>
  <w:style w:type="character" w:styleId="afa">
    <w:name w:val="Emphasis"/>
    <w:rPr>
      <w:i/>
      <w:iCs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WW-1">
    <w:name w:val="WW-Символ концевой сноски1"/>
    <w:rPr>
      <w:vertAlign w:val="superscript"/>
    </w:rPr>
  </w:style>
  <w:style w:type="paragraph" w:customStyle="1" w:styleId="afd">
    <w:name w:val="Заголовок"/>
    <w:basedOn w:val="a"/>
    <w:next w:val="afe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</w:style>
  <w:style w:type="paragraph" w:styleId="aff0">
    <w:name w:val="index heading"/>
    <w:basedOn w:val="a"/>
    <w:pPr>
      <w:suppressLineNumbers/>
    </w:pPr>
  </w:style>
  <w:style w:type="paragraph" w:customStyle="1" w:styleId="12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pacing w:after="200" w:line="276" w:lineRule="auto"/>
    </w:pPr>
    <w:rPr>
      <w:rFonts w:ascii="Times New Roman" w:eastAsia="Times New Roman" w:hAnsi="Times New Roman"/>
      <w:sz w:val="28"/>
      <w:lang w:eastAsia="zh-CN"/>
    </w:rPr>
  </w:style>
  <w:style w:type="paragraph" w:customStyle="1" w:styleId="aff1">
    <w:name w:val="Содержимое таблицы"/>
    <w:basedOn w:val="a"/>
    <w:pPr>
      <w:widowControl w:val="0"/>
      <w:suppressLineNumbers/>
    </w:pPr>
  </w:style>
  <w:style w:type="paragraph" w:customStyle="1" w:styleId="Default">
    <w:name w:val="Default"/>
    <w:pPr>
      <w:spacing w:after="200" w:line="276" w:lineRule="auto"/>
    </w:pPr>
    <w:rPr>
      <w:rFonts w:ascii="Courier Std" w:eastAsia="Times New Roman" w:hAnsi="Courier Std"/>
      <w:color w:val="000000"/>
      <w:sz w:val="24"/>
      <w:szCs w:val="24"/>
      <w:lang w:eastAsia="zh-C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eastAsia="Times New Roman" w:cs="Arial"/>
    </w:rPr>
  </w:style>
  <w:style w:type="paragraph" w:styleId="24">
    <w:name w:val="Body Text 2"/>
    <w:basedOn w:val="7"/>
    <w:uiPriority w:val="99"/>
    <w:semiHidden/>
    <w:unhideWhenUsed/>
    <w:pPr>
      <w:keepNext w:val="0"/>
      <w:keepLines w:val="0"/>
      <w:spacing w:before="0" w:after="120" w:line="480" w:lineRule="auto"/>
    </w:pPr>
    <w:rPr>
      <w:rFonts w:cs="Times New Roman"/>
      <w:b w:val="0"/>
      <w:bCs w:val="0"/>
      <w:i w:val="0"/>
      <w:iCs w:val="0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position w:val="0"/>
      <w:sz w:val="21"/>
      <w:szCs w:val="21"/>
      <w:u w:val="none"/>
      <w:lang w:val="ru-RU" w:eastAsia="ru-RU" w:bidi="ru-RU"/>
    </w:rPr>
  </w:style>
  <w:style w:type="paragraph" w:customStyle="1" w:styleId="62">
    <w:name w:val="Основной текст6"/>
    <w:basedOn w:val="3"/>
    <w:pPr>
      <w:keepNext w:val="0"/>
      <w:keepLines w:val="0"/>
      <w:widowControl w:val="0"/>
      <w:shd w:val="clear" w:color="auto" w:fill="FFFFFF"/>
      <w:spacing w:before="360" w:after="0" w:line="274" w:lineRule="exact"/>
      <w:jc w:val="center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25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21"/>
      <w:szCs w:val="21"/>
      <w:u w:val="single"/>
      <w:lang w:val="ru-RU" w:eastAsia="ru-RU" w:bidi="ru-RU"/>
    </w:rPr>
  </w:style>
  <w:style w:type="paragraph" w:styleId="aff4">
    <w:name w:val="Normal (Web)"/>
    <w:basedOn w:val="a"/>
    <w:unhideWhenUsed/>
    <w:rsid w:val="002C5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492&amp;date=02.09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9501&amp;dst=100482&amp;field=134&amp;date=02.09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st=269&amp;field=134&amp;date=02.09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Поздняков</cp:lastModifiedBy>
  <cp:revision>12</cp:revision>
  <dcterms:created xsi:type="dcterms:W3CDTF">2024-02-20T12:46:00Z</dcterms:created>
  <dcterms:modified xsi:type="dcterms:W3CDTF">2024-02-20T13:10:00Z</dcterms:modified>
</cp:coreProperties>
</file>