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C4" w:rsidRDefault="00F86768">
      <w:pPr>
        <w:jc w:val="center"/>
      </w:pPr>
      <w:r>
        <w:t xml:space="preserve"> </w:t>
      </w:r>
      <w:r>
        <w:rPr>
          <w:color w:val="000000"/>
          <w:sz w:val="28"/>
          <w:szCs w:val="28"/>
          <w:lang w:eastAsia="zh-CN"/>
        </w:rPr>
        <w:t xml:space="preserve">АДМИНИСТРАЦИЯ </w:t>
      </w:r>
      <w:r w:rsidR="00431883">
        <w:rPr>
          <w:color w:val="000000"/>
          <w:sz w:val="28"/>
          <w:szCs w:val="28"/>
          <w:lang w:eastAsia="zh-CN"/>
        </w:rPr>
        <w:t>НАГОРЬЕВСКОГО</w:t>
      </w:r>
      <w:r>
        <w:rPr>
          <w:color w:val="000000"/>
          <w:sz w:val="28"/>
          <w:szCs w:val="28"/>
          <w:lang w:eastAsia="zh-CN"/>
        </w:rPr>
        <w:t xml:space="preserve"> СЕЛЬСКОГО ПОСЕЛЕНИЯ МУНИЦИПАЛЬНОГО РАЙОНА «РОВЕНЬСКИЙ РАЙОН»</w:t>
      </w:r>
    </w:p>
    <w:p w:rsidR="000E05C4" w:rsidRDefault="00F86768">
      <w:pPr>
        <w:jc w:val="center"/>
      </w:pPr>
      <w:r>
        <w:rPr>
          <w:color w:val="000000"/>
          <w:sz w:val="28"/>
          <w:szCs w:val="28"/>
          <w:lang w:eastAsia="zh-CN"/>
        </w:rPr>
        <w:t xml:space="preserve">БЕЛГОРОДСКОЙ ОБЛАСТИ </w:t>
      </w:r>
    </w:p>
    <w:p w:rsidR="000E05C4" w:rsidRDefault="00F86768">
      <w:pPr>
        <w:jc w:val="center"/>
      </w:pPr>
      <w:r>
        <w:rPr>
          <w:color w:val="000000"/>
          <w:sz w:val="28"/>
          <w:szCs w:val="28"/>
          <w:lang w:eastAsia="zh-CN"/>
        </w:rPr>
        <w:t xml:space="preserve">Село  </w:t>
      </w:r>
      <w:r w:rsidR="00431883">
        <w:rPr>
          <w:color w:val="000000"/>
          <w:sz w:val="28"/>
          <w:szCs w:val="28"/>
          <w:lang w:eastAsia="zh-CN"/>
        </w:rPr>
        <w:t>Нагорье</w:t>
      </w:r>
    </w:p>
    <w:p w:rsidR="000E05C4" w:rsidRDefault="000E05C4">
      <w:pPr>
        <w:jc w:val="center"/>
        <w:rPr>
          <w:b/>
          <w:color w:val="000000"/>
          <w:sz w:val="28"/>
          <w:szCs w:val="28"/>
          <w:lang w:eastAsia="zh-CN"/>
        </w:rPr>
      </w:pPr>
    </w:p>
    <w:p w:rsidR="000E05C4" w:rsidRDefault="00F86768">
      <w:pPr>
        <w:jc w:val="center"/>
      </w:pPr>
      <w:r>
        <w:rPr>
          <w:b/>
          <w:color w:val="000000"/>
          <w:spacing w:val="20"/>
          <w:sz w:val="28"/>
          <w:szCs w:val="28"/>
          <w:lang w:eastAsia="zh-CN"/>
        </w:rPr>
        <w:t>ПОСТАНОВЛЕНИЕ</w:t>
      </w:r>
    </w:p>
    <w:p w:rsidR="000E05C4" w:rsidRDefault="00F86768">
      <w:bookmarkStart w:id="0" w:name="_GoBack1"/>
      <w:bookmarkEnd w:id="0"/>
      <w:r>
        <w:rPr>
          <w:color w:val="000000"/>
          <w:sz w:val="28"/>
          <w:szCs w:val="28"/>
        </w:rPr>
        <w:t>0</w:t>
      </w:r>
      <w:r w:rsidR="0043188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июля  2025</w:t>
      </w:r>
      <w:r w:rsidR="004318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43188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№ </w:t>
      </w:r>
      <w:r w:rsidR="00431883">
        <w:rPr>
          <w:color w:val="000000"/>
          <w:sz w:val="28"/>
          <w:szCs w:val="28"/>
        </w:rPr>
        <w:t>61</w:t>
      </w:r>
    </w:p>
    <w:p w:rsidR="000E05C4" w:rsidRDefault="00F86768">
      <w:pPr>
        <w:jc w:val="center"/>
      </w:pPr>
      <w:r>
        <w:rPr>
          <w:color w:val="000000"/>
          <w:sz w:val="28"/>
          <w:szCs w:val="28"/>
        </w:rPr>
        <w:t> </w:t>
      </w:r>
    </w:p>
    <w:p w:rsidR="000E05C4" w:rsidRDefault="00F86768">
      <w:pPr>
        <w:jc w:val="center"/>
      </w:pPr>
      <w:r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 xml:space="preserve">внесении изменений в постановление администрации </w:t>
      </w:r>
      <w:proofErr w:type="spellStart"/>
      <w:r w:rsidR="00431883">
        <w:rPr>
          <w:b/>
          <w:bCs/>
          <w:color w:val="000000"/>
          <w:sz w:val="28"/>
          <w:szCs w:val="28"/>
        </w:rPr>
        <w:t>Нагорьевского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 от </w:t>
      </w:r>
      <w:bookmarkStart w:id="1" w:name="__DdeLink__83_1315713848"/>
      <w:r w:rsidR="00431883">
        <w:rPr>
          <w:b/>
          <w:bCs/>
          <w:color w:val="000000"/>
          <w:sz w:val="28"/>
          <w:szCs w:val="28"/>
        </w:rPr>
        <w:t>24</w:t>
      </w:r>
      <w:r>
        <w:rPr>
          <w:b/>
          <w:bCs/>
          <w:color w:val="000000"/>
          <w:sz w:val="28"/>
          <w:szCs w:val="28"/>
        </w:rPr>
        <w:t>.11.2022 № 6</w:t>
      </w:r>
      <w:r w:rsidR="00431883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</w:t>
      </w:r>
      <w:bookmarkEnd w:id="1"/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Об утверждении </w:t>
      </w:r>
      <w:bookmarkStart w:id="2" w:name="__DdeLink__4140_3983300786"/>
      <w:r>
        <w:rPr>
          <w:b/>
          <w:bCs/>
          <w:sz w:val="28"/>
          <w:szCs w:val="28"/>
        </w:rPr>
        <w:t>административного регламента предоставления муниципальной услуги «</w:t>
      </w:r>
      <w:bookmarkStart w:id="3" w:name="__DdeLink__56360_1321705068"/>
      <w:bookmarkStart w:id="4" w:name="__DdeLink__4140_2281722895"/>
      <w:r>
        <w:rPr>
          <w:b/>
          <w:bCs/>
          <w:sz w:val="28"/>
          <w:szCs w:val="28"/>
        </w:rPr>
        <w:t>Выдача разрешений на право вырубки зеленых насаждений</w:t>
      </w:r>
      <w:bookmarkEnd w:id="3"/>
      <w:bookmarkEnd w:id="4"/>
      <w:r>
        <w:rPr>
          <w:b/>
          <w:bCs/>
          <w:sz w:val="28"/>
          <w:szCs w:val="28"/>
        </w:rPr>
        <w:t>»</w:t>
      </w:r>
      <w:bookmarkEnd w:id="2"/>
      <w:r>
        <w:rPr>
          <w:b/>
          <w:bCs/>
          <w:color w:val="000000"/>
          <w:sz w:val="28"/>
          <w:szCs w:val="28"/>
        </w:rPr>
        <w:t xml:space="preserve">» </w:t>
      </w:r>
      <w:bookmarkStart w:id="5" w:name="_Hlk200278139"/>
      <w:bookmarkEnd w:id="5"/>
    </w:p>
    <w:p w:rsidR="000E05C4" w:rsidRDefault="00F86768">
      <w:pPr>
        <w:jc w:val="center"/>
      </w:pPr>
      <w:r>
        <w:rPr>
          <w:color w:val="000000"/>
          <w:sz w:val="28"/>
          <w:szCs w:val="28"/>
        </w:rPr>
        <w:t xml:space="preserve"> </w:t>
      </w:r>
    </w:p>
    <w:p w:rsidR="000E05C4" w:rsidRDefault="000E05C4">
      <w:pPr>
        <w:jc w:val="both"/>
        <w:rPr>
          <w:b/>
          <w:color w:val="000000"/>
          <w:sz w:val="28"/>
          <w:szCs w:val="28"/>
        </w:rPr>
      </w:pPr>
    </w:p>
    <w:p w:rsidR="000E05C4" w:rsidRDefault="00F86768">
      <w:pPr>
        <w:ind w:firstLine="708"/>
        <w:jc w:val="both"/>
      </w:pPr>
      <w:r>
        <w:rPr>
          <w:color w:val="000000"/>
          <w:sz w:val="28"/>
          <w:szCs w:val="28"/>
        </w:rPr>
        <w:t>В соответстви</w:t>
      </w:r>
      <w:r>
        <w:rPr>
          <w:color w:val="000000"/>
          <w:sz w:val="28"/>
          <w:szCs w:val="28"/>
        </w:rPr>
        <w:t xml:space="preserve">и с Федеральным законом от 25.12.2008 № 273-ФЗ «О противодействии коррупции», протестом прокурора </w:t>
      </w:r>
      <w:proofErr w:type="spellStart"/>
      <w:r>
        <w:rPr>
          <w:color w:val="000000"/>
          <w:sz w:val="28"/>
          <w:szCs w:val="28"/>
        </w:rPr>
        <w:t>Ровеньского</w:t>
      </w:r>
      <w:proofErr w:type="spellEnd"/>
      <w:r>
        <w:rPr>
          <w:color w:val="000000"/>
          <w:sz w:val="28"/>
          <w:szCs w:val="28"/>
        </w:rPr>
        <w:t xml:space="preserve"> района администрация </w:t>
      </w:r>
      <w:proofErr w:type="spellStart"/>
      <w:r w:rsidR="00431883">
        <w:rPr>
          <w:color w:val="000000"/>
          <w:sz w:val="28"/>
          <w:szCs w:val="28"/>
        </w:rPr>
        <w:t>Нагорьевского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>
        <w:rPr>
          <w:b/>
          <w:color w:val="000000"/>
          <w:sz w:val="28"/>
          <w:szCs w:val="28"/>
        </w:rPr>
        <w:t>постановляет:</w:t>
      </w:r>
    </w:p>
    <w:p w:rsidR="000E05C4" w:rsidRDefault="00377342" w:rsidP="003773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86768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F86768">
        <w:rPr>
          <w:sz w:val="28"/>
          <w:szCs w:val="28"/>
        </w:rPr>
        <w:t>Об утве</w:t>
      </w:r>
      <w:r w:rsidR="00F86768">
        <w:rPr>
          <w:sz w:val="28"/>
          <w:szCs w:val="28"/>
        </w:rPr>
        <w:t xml:space="preserve">рждении </w:t>
      </w:r>
      <w:bookmarkStart w:id="6" w:name="__DdeLink__4140_39833007861"/>
      <w:r w:rsidR="00F86768">
        <w:rPr>
          <w:sz w:val="28"/>
          <w:szCs w:val="28"/>
        </w:rPr>
        <w:t>административного регламента предоставления муниципальной услуги «</w:t>
      </w:r>
      <w:bookmarkStart w:id="7" w:name="__DdeLink__56360_132170506811"/>
      <w:bookmarkStart w:id="8" w:name="__DdeLink__4140_228172289511"/>
      <w:r w:rsidR="00F86768">
        <w:rPr>
          <w:sz w:val="28"/>
          <w:szCs w:val="28"/>
        </w:rPr>
        <w:t>Выдача разрешений на право вырубки зеленых насаждений</w:t>
      </w:r>
      <w:bookmarkEnd w:id="7"/>
      <w:bookmarkEnd w:id="8"/>
      <w:r w:rsidR="00F86768">
        <w:rPr>
          <w:b/>
          <w:sz w:val="28"/>
          <w:szCs w:val="28"/>
        </w:rPr>
        <w:t>»</w:t>
      </w:r>
      <w:bookmarkEnd w:id="6"/>
      <w:r w:rsidR="00F86768">
        <w:rPr>
          <w:sz w:val="28"/>
          <w:szCs w:val="28"/>
        </w:rPr>
        <w:t>», утвержденный</w:t>
      </w:r>
      <w:r w:rsidR="00F86768">
        <w:t xml:space="preserve"> </w:t>
      </w:r>
      <w:r w:rsidR="00F86768">
        <w:rPr>
          <w:sz w:val="28"/>
          <w:szCs w:val="28"/>
        </w:rPr>
        <w:t xml:space="preserve">постановлением администрации </w:t>
      </w:r>
      <w:proofErr w:type="spellStart"/>
      <w:r w:rsidR="00431883">
        <w:rPr>
          <w:sz w:val="28"/>
          <w:szCs w:val="28"/>
        </w:rPr>
        <w:t>Нагорьевского</w:t>
      </w:r>
      <w:proofErr w:type="spellEnd"/>
      <w:r w:rsidR="00F86768">
        <w:rPr>
          <w:sz w:val="28"/>
          <w:szCs w:val="28"/>
        </w:rPr>
        <w:t xml:space="preserve"> сельского поселения  от </w:t>
      </w:r>
      <w:r w:rsidR="00F86768">
        <w:rPr>
          <w:color w:val="000000"/>
          <w:sz w:val="28"/>
          <w:szCs w:val="28"/>
        </w:rPr>
        <w:t xml:space="preserve"> </w:t>
      </w:r>
      <w:r w:rsidR="00431883">
        <w:rPr>
          <w:color w:val="000000"/>
          <w:sz w:val="28"/>
          <w:szCs w:val="28"/>
        </w:rPr>
        <w:t>24.11.2022 г. №64</w:t>
      </w:r>
      <w:r w:rsidR="00F86768">
        <w:rPr>
          <w:b/>
          <w:bCs/>
          <w:color w:val="000000"/>
          <w:sz w:val="28"/>
          <w:szCs w:val="28"/>
        </w:rPr>
        <w:t xml:space="preserve"> </w:t>
      </w:r>
      <w:r w:rsidR="00F86768">
        <w:rPr>
          <w:sz w:val="28"/>
          <w:szCs w:val="28"/>
        </w:rPr>
        <w:t xml:space="preserve"> </w:t>
      </w:r>
      <w:r w:rsidR="00F86768">
        <w:rPr>
          <w:sz w:val="28"/>
          <w:szCs w:val="28"/>
        </w:rPr>
        <w:t>«</w:t>
      </w:r>
      <w:r w:rsidR="00F86768">
        <w:rPr>
          <w:sz w:val="28"/>
          <w:szCs w:val="28"/>
        </w:rPr>
        <w:t xml:space="preserve">Об утверждении </w:t>
      </w:r>
      <w:bookmarkStart w:id="9" w:name="__DdeLink__4140_39833007862"/>
      <w:r w:rsidR="00F86768">
        <w:rPr>
          <w:sz w:val="28"/>
          <w:szCs w:val="28"/>
        </w:rPr>
        <w:t xml:space="preserve">административного регламента </w:t>
      </w:r>
      <w:r w:rsidR="00F86768">
        <w:rPr>
          <w:sz w:val="28"/>
          <w:szCs w:val="28"/>
        </w:rPr>
        <w:t>предоставления муниципальной услуги «</w:t>
      </w:r>
      <w:bookmarkStart w:id="10" w:name="__DdeLink__56360_13217050682"/>
      <w:bookmarkStart w:id="11" w:name="__DdeLink__4140_22817228952"/>
      <w:r w:rsidR="00F86768">
        <w:rPr>
          <w:sz w:val="28"/>
          <w:szCs w:val="28"/>
        </w:rPr>
        <w:t>Выдача разрешений на право вырубки зеленых насаждений</w:t>
      </w:r>
      <w:bookmarkEnd w:id="10"/>
      <w:bookmarkEnd w:id="11"/>
      <w:r w:rsidR="00F86768">
        <w:rPr>
          <w:b/>
          <w:sz w:val="28"/>
          <w:szCs w:val="28"/>
        </w:rPr>
        <w:t>»</w:t>
      </w:r>
      <w:bookmarkEnd w:id="9"/>
      <w:r w:rsidR="00F86768">
        <w:rPr>
          <w:sz w:val="28"/>
          <w:szCs w:val="28"/>
        </w:rPr>
        <w:t>» изменения, исключив из него пункт 11.3.</w:t>
      </w:r>
      <w:proofErr w:type="gramEnd"/>
      <w:r w:rsidR="00F86768">
        <w:rPr>
          <w:sz w:val="28"/>
          <w:szCs w:val="28"/>
        </w:rPr>
        <w:t xml:space="preserve"> Регламента.</w:t>
      </w:r>
    </w:p>
    <w:p w:rsidR="00377342" w:rsidRDefault="00377342" w:rsidP="00377342">
      <w:pPr>
        <w:ind w:left="720"/>
        <w:jc w:val="both"/>
      </w:pPr>
    </w:p>
    <w:p w:rsidR="000E05C4" w:rsidRDefault="00377342" w:rsidP="00377342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 </w:t>
      </w:r>
      <w:r w:rsidR="00F86768"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на официальном сайте </w:t>
      </w:r>
      <w:proofErr w:type="spellStart"/>
      <w:r w:rsidR="00431883">
        <w:rPr>
          <w:color w:val="000000"/>
          <w:sz w:val="28"/>
          <w:szCs w:val="28"/>
        </w:rPr>
        <w:t>Нагорьевского</w:t>
      </w:r>
      <w:proofErr w:type="spellEnd"/>
      <w:r w:rsidR="00F86768">
        <w:rPr>
          <w:color w:val="000000"/>
          <w:sz w:val="28"/>
          <w:szCs w:val="28"/>
        </w:rPr>
        <w:t xml:space="preserve"> с</w:t>
      </w:r>
      <w:r w:rsidR="00F86768">
        <w:rPr>
          <w:color w:val="000000"/>
          <w:sz w:val="28"/>
          <w:szCs w:val="28"/>
        </w:rPr>
        <w:t xml:space="preserve">ельского поселения в информационно-телекоммуникационной сети </w:t>
      </w:r>
      <w:r w:rsidR="00431883">
        <w:rPr>
          <w:color w:val="000000"/>
          <w:sz w:val="28"/>
          <w:szCs w:val="28"/>
        </w:rPr>
        <w:t>«</w:t>
      </w:r>
      <w:r w:rsidR="00F86768">
        <w:rPr>
          <w:color w:val="000000"/>
          <w:sz w:val="28"/>
          <w:szCs w:val="28"/>
        </w:rPr>
        <w:t>Интернет</w:t>
      </w:r>
      <w:r w:rsidR="00431883">
        <w:rPr>
          <w:color w:val="000000"/>
          <w:sz w:val="28"/>
          <w:szCs w:val="28"/>
        </w:rPr>
        <w:t>»</w:t>
      </w:r>
      <w:r w:rsidR="00F86768">
        <w:rPr>
          <w:color w:val="000000"/>
          <w:sz w:val="28"/>
          <w:szCs w:val="28"/>
        </w:rPr>
        <w:t>.</w:t>
      </w:r>
    </w:p>
    <w:p w:rsidR="00377342" w:rsidRDefault="00377342" w:rsidP="00377342">
      <w:pPr>
        <w:ind w:left="720"/>
        <w:jc w:val="both"/>
      </w:pPr>
      <w:bookmarkStart w:id="12" w:name="_GoBack"/>
      <w:bookmarkEnd w:id="12"/>
    </w:p>
    <w:p w:rsidR="000E05C4" w:rsidRDefault="00377342" w:rsidP="00377342">
      <w:pPr>
        <w:tabs>
          <w:tab w:val="left" w:pos="1440"/>
        </w:tabs>
        <w:ind w:left="720"/>
        <w:jc w:val="both"/>
      </w:pPr>
      <w:r>
        <w:rPr>
          <w:color w:val="000000"/>
          <w:sz w:val="28"/>
          <w:szCs w:val="28"/>
        </w:rPr>
        <w:t xml:space="preserve">3.   </w:t>
      </w:r>
      <w:proofErr w:type="gramStart"/>
      <w:r w:rsidR="00F86768">
        <w:rPr>
          <w:color w:val="000000"/>
          <w:sz w:val="28"/>
          <w:szCs w:val="28"/>
        </w:rPr>
        <w:t>Контроль за</w:t>
      </w:r>
      <w:proofErr w:type="gramEnd"/>
      <w:r w:rsidR="00F8676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  <w:r w:rsidR="00F86768">
        <w:rPr>
          <w:color w:val="000000"/>
          <w:sz w:val="28"/>
          <w:szCs w:val="28"/>
        </w:rPr>
        <w:tab/>
      </w:r>
      <w:r w:rsidR="00F86768">
        <w:rPr>
          <w:color w:val="000000"/>
          <w:sz w:val="28"/>
          <w:szCs w:val="28"/>
        </w:rPr>
        <w:tab/>
      </w:r>
    </w:p>
    <w:p w:rsidR="000E05C4" w:rsidRDefault="000E05C4">
      <w:pPr>
        <w:jc w:val="both"/>
        <w:rPr>
          <w:color w:val="000000"/>
          <w:sz w:val="28"/>
          <w:szCs w:val="28"/>
        </w:rPr>
      </w:pPr>
    </w:p>
    <w:p w:rsidR="000E05C4" w:rsidRDefault="000E05C4">
      <w:pPr>
        <w:jc w:val="both"/>
        <w:rPr>
          <w:color w:val="000000"/>
          <w:sz w:val="28"/>
          <w:szCs w:val="28"/>
        </w:rPr>
      </w:pPr>
    </w:p>
    <w:p w:rsidR="000E05C4" w:rsidRDefault="000E05C4">
      <w:pPr>
        <w:jc w:val="both"/>
        <w:rPr>
          <w:color w:val="000000"/>
          <w:sz w:val="28"/>
          <w:szCs w:val="28"/>
        </w:rPr>
      </w:pPr>
    </w:p>
    <w:p w:rsidR="000E05C4" w:rsidRDefault="00F86768">
      <w:pPr>
        <w:jc w:val="both"/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0E05C4" w:rsidRDefault="00431883">
      <w:proofErr w:type="spellStart"/>
      <w:r>
        <w:rPr>
          <w:b/>
          <w:bCs/>
          <w:color w:val="000000"/>
          <w:sz w:val="28"/>
          <w:szCs w:val="28"/>
        </w:rPr>
        <w:t>Нагорьевского</w:t>
      </w:r>
      <w:proofErr w:type="spellEnd"/>
      <w:r w:rsidR="00F86768">
        <w:rPr>
          <w:b/>
          <w:bCs/>
          <w:color w:val="000000"/>
          <w:sz w:val="28"/>
          <w:szCs w:val="28"/>
        </w:rPr>
        <w:t xml:space="preserve"> сельского поселения        </w:t>
      </w:r>
      <w:r>
        <w:rPr>
          <w:b/>
          <w:bCs/>
          <w:color w:val="000000"/>
          <w:sz w:val="28"/>
          <w:szCs w:val="28"/>
        </w:rPr>
        <w:t xml:space="preserve">                   </w:t>
      </w:r>
      <w:r w:rsidR="00F86768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>Котов  В.С.</w:t>
      </w:r>
    </w:p>
    <w:p w:rsidR="000E05C4" w:rsidRDefault="000E05C4"/>
    <w:p w:rsidR="000E05C4" w:rsidRDefault="000E05C4"/>
    <w:p w:rsidR="000E05C4" w:rsidRDefault="000E05C4">
      <w:pPr>
        <w:rPr>
          <w:sz w:val="28"/>
          <w:szCs w:val="28"/>
        </w:rPr>
      </w:pPr>
    </w:p>
    <w:p w:rsidR="000E05C4" w:rsidRDefault="000E05C4">
      <w:pPr>
        <w:rPr>
          <w:sz w:val="28"/>
          <w:szCs w:val="28"/>
        </w:rPr>
      </w:pPr>
    </w:p>
    <w:p w:rsidR="000E05C4" w:rsidRDefault="00F86768">
      <w:pPr>
        <w:jc w:val="both"/>
      </w:pPr>
      <w:r>
        <w:rPr>
          <w:sz w:val="28"/>
          <w:szCs w:val="28"/>
        </w:rPr>
        <w:t xml:space="preserve">            </w:t>
      </w:r>
    </w:p>
    <w:p w:rsidR="000E05C4" w:rsidRDefault="00F86768">
      <w:pPr>
        <w:jc w:val="both"/>
      </w:pPr>
      <w:r>
        <w:rPr>
          <w:sz w:val="28"/>
          <w:szCs w:val="28"/>
        </w:rPr>
        <w:t xml:space="preserve">       </w:t>
      </w:r>
    </w:p>
    <w:p w:rsidR="000E05C4" w:rsidRDefault="000E05C4">
      <w:pPr>
        <w:jc w:val="both"/>
        <w:rPr>
          <w:sz w:val="28"/>
          <w:szCs w:val="28"/>
        </w:rPr>
      </w:pPr>
    </w:p>
    <w:p w:rsidR="000E05C4" w:rsidRDefault="000E05C4">
      <w:pPr>
        <w:jc w:val="both"/>
        <w:rPr>
          <w:sz w:val="28"/>
          <w:szCs w:val="28"/>
        </w:rPr>
      </w:pPr>
    </w:p>
    <w:p w:rsidR="000E05C4" w:rsidRDefault="000E05C4">
      <w:pPr>
        <w:jc w:val="both"/>
        <w:rPr>
          <w:sz w:val="28"/>
          <w:szCs w:val="28"/>
        </w:rPr>
      </w:pPr>
    </w:p>
    <w:p w:rsidR="000E05C4" w:rsidRDefault="000E05C4">
      <w:pPr>
        <w:jc w:val="both"/>
        <w:rPr>
          <w:sz w:val="28"/>
          <w:szCs w:val="28"/>
        </w:rPr>
      </w:pPr>
    </w:p>
    <w:p w:rsidR="000E05C4" w:rsidRDefault="000E05C4">
      <w:pPr>
        <w:jc w:val="both"/>
        <w:rPr>
          <w:sz w:val="28"/>
          <w:szCs w:val="28"/>
        </w:rPr>
      </w:pPr>
    </w:p>
    <w:p w:rsidR="000E05C4" w:rsidRDefault="000E05C4">
      <w:pPr>
        <w:jc w:val="both"/>
        <w:rPr>
          <w:sz w:val="28"/>
          <w:szCs w:val="28"/>
        </w:rPr>
      </w:pPr>
    </w:p>
    <w:p w:rsidR="000E05C4" w:rsidRDefault="00F86768">
      <w:pPr>
        <w:jc w:val="right"/>
      </w:pPr>
      <w:bookmarkStart w:id="13" w:name="__DdeLink__7250_29501443451"/>
      <w:bookmarkEnd w:id="13"/>
      <w:r>
        <w:rPr>
          <w:sz w:val="28"/>
          <w:szCs w:val="28"/>
        </w:rPr>
        <w:t xml:space="preserve">Утвержден </w:t>
      </w:r>
    </w:p>
    <w:p w:rsidR="000E05C4" w:rsidRDefault="00F86768">
      <w:pPr>
        <w:jc w:val="right"/>
      </w:pPr>
      <w:r>
        <w:rPr>
          <w:sz w:val="28"/>
          <w:szCs w:val="28"/>
        </w:rPr>
        <w:t>постановлением от 30.11.2022 года №61</w:t>
      </w:r>
    </w:p>
    <w:p w:rsidR="000E05C4" w:rsidRDefault="000E05C4">
      <w:pPr>
        <w:jc w:val="right"/>
        <w:rPr>
          <w:sz w:val="28"/>
          <w:szCs w:val="28"/>
        </w:rPr>
      </w:pPr>
    </w:p>
    <w:p w:rsidR="000E05C4" w:rsidRDefault="00F86768">
      <w:pPr>
        <w:jc w:val="right"/>
      </w:pPr>
      <w:r>
        <w:rPr>
          <w:sz w:val="28"/>
          <w:szCs w:val="28"/>
        </w:rPr>
        <w:t>( в рамках постановления от 04 июля 2025 года №27)</w:t>
      </w:r>
    </w:p>
    <w:p w:rsidR="000E05C4" w:rsidRDefault="000E05C4">
      <w:pPr>
        <w:spacing w:line="20" w:lineRule="atLeast"/>
        <w:ind w:right="2"/>
        <w:contextualSpacing/>
        <w:jc w:val="center"/>
        <w:rPr>
          <w:sz w:val="28"/>
          <w:szCs w:val="28"/>
        </w:rPr>
      </w:pPr>
    </w:p>
    <w:p w:rsidR="000E05C4" w:rsidRDefault="00F86768">
      <w:pPr>
        <w:keepNext/>
        <w:jc w:val="center"/>
      </w:pPr>
      <w:r>
        <w:rPr>
          <w:b/>
          <w:sz w:val="28"/>
          <w:szCs w:val="28"/>
        </w:rPr>
        <w:t>Административный регламент предоставления муниципальной услуги «</w:t>
      </w:r>
      <w:bookmarkStart w:id="14" w:name="__DdeLink__56360_13217050681"/>
      <w:bookmarkStart w:id="15" w:name="__DdeLink__4140_22817228951"/>
      <w:r>
        <w:rPr>
          <w:b/>
          <w:sz w:val="28"/>
          <w:szCs w:val="28"/>
        </w:rPr>
        <w:t>Выдача разрешений на право вырубки зеленых насаждений</w:t>
      </w:r>
      <w:bookmarkEnd w:id="14"/>
      <w:bookmarkEnd w:id="15"/>
      <w:r>
        <w:rPr>
          <w:b/>
          <w:sz w:val="28"/>
          <w:szCs w:val="28"/>
        </w:rPr>
        <w:t>»</w:t>
      </w:r>
    </w:p>
    <w:p w:rsidR="000E05C4" w:rsidRDefault="000E05C4">
      <w:pPr>
        <w:pStyle w:val="affa"/>
        <w:spacing w:before="0"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E05C4" w:rsidRDefault="00F86768">
      <w:pPr>
        <w:pStyle w:val="affa"/>
        <w:spacing w:before="0" w:line="20" w:lineRule="atLeast"/>
        <w:jc w:val="center"/>
      </w:pPr>
      <w:r>
        <w:rPr>
          <w:rFonts w:ascii="Times New Roman" w:hAnsi="Times New Roman"/>
          <w:color w:val="000000"/>
          <w:sz w:val="24"/>
          <w:szCs w:val="24"/>
        </w:rPr>
        <w:t>Оглавление</w:t>
      </w:r>
    </w:p>
    <w:p w:rsidR="000E05C4" w:rsidRDefault="00F86768">
      <w:pPr>
        <w:pStyle w:val="13"/>
      </w:pPr>
      <w:r>
        <w:fldChar w:fldCharType="begin"/>
      </w:r>
      <w:r>
        <w:rPr>
          <w:rStyle w:val="af0"/>
          <w:webHidden/>
        </w:rPr>
        <w:instrText>TOC \z \o "1-3" \u \h</w:instrText>
      </w:r>
      <w:r>
        <w:rPr>
          <w:rStyle w:val="af0"/>
        </w:rPr>
        <w:fldChar w:fldCharType="separate"/>
      </w:r>
      <w:hyperlink w:anchor="_Toc110269020">
        <w:r>
          <w:rPr>
            <w:rStyle w:val="af0"/>
            <w:webHidden/>
          </w:rPr>
          <w:t>Раздел I. Общие положения</w:t>
        </w:r>
        <w:r>
          <w:rPr>
            <w:rStyle w:val="af0"/>
            <w:webHidden/>
          </w:rPr>
          <w:tab/>
        </w:r>
      </w:hyperlink>
      <w:r>
        <w:t>4</w:t>
      </w:r>
    </w:p>
    <w:p w:rsidR="000E05C4" w:rsidRDefault="00F86768">
      <w:pPr>
        <w:pStyle w:val="24"/>
        <w:spacing w:line="20" w:lineRule="atLeast"/>
      </w:pPr>
      <w:hyperlink w:anchor="_Toc110269021">
        <w:r>
          <w:rPr>
            <w:rStyle w:val="af0"/>
            <w:bCs/>
            <w:webHidden/>
          </w:rPr>
          <w:t>1.</w:t>
        </w:r>
        <w:r>
          <w:rPr>
            <w:rStyle w:val="af0"/>
            <w:rFonts w:ascii="Calibri" w:hAnsi="Calibri"/>
          </w:rPr>
          <w:tab/>
        </w:r>
        <w:r>
          <w:rPr>
            <w:rStyle w:val="af0"/>
            <w:bCs/>
          </w:rPr>
          <w:t>Предмет регулирования типового административного регламента</w:t>
        </w:r>
        <w:r>
          <w:rPr>
            <w:rStyle w:val="af0"/>
          </w:rPr>
          <w:tab/>
        </w:r>
      </w:hyperlink>
      <w:r>
        <w:t>4</w:t>
      </w:r>
    </w:p>
    <w:p w:rsidR="000E05C4" w:rsidRDefault="00F86768">
      <w:pPr>
        <w:pStyle w:val="24"/>
        <w:spacing w:line="20" w:lineRule="atLeast"/>
      </w:pPr>
      <w:hyperlink w:anchor="_Toc110269022">
        <w:r>
          <w:rPr>
            <w:rStyle w:val="af0"/>
            <w:webHidden/>
          </w:rPr>
          <w:t>2.</w:t>
        </w:r>
        <w:r>
          <w:rPr>
            <w:rStyle w:val="af0"/>
            <w:rFonts w:ascii="Calibri" w:hAnsi="Calibri"/>
          </w:rPr>
          <w:tab/>
        </w:r>
        <w:r>
          <w:rPr>
            <w:rStyle w:val="af0"/>
          </w:rPr>
          <w:t>Круг Заявителей</w:t>
        </w:r>
        <w:r>
          <w:rPr>
            <w:rStyle w:val="af0"/>
          </w:rPr>
          <w:tab/>
        </w:r>
      </w:hyperlink>
      <w:r>
        <w:t>5</w:t>
      </w:r>
    </w:p>
    <w:p w:rsidR="000E05C4" w:rsidRDefault="00F86768">
      <w:pPr>
        <w:pStyle w:val="24"/>
        <w:spacing w:line="20" w:lineRule="atLeast"/>
      </w:pPr>
      <w:hyperlink w:anchor="_Toc110269023">
        <w:r>
          <w:rPr>
            <w:rStyle w:val="af0"/>
            <w:bCs/>
            <w:webHidden/>
          </w:rPr>
          <w:t>3.</w:t>
        </w:r>
        <w:r>
          <w:rPr>
            <w:rStyle w:val="af0"/>
            <w:rFonts w:ascii="Calibri" w:hAnsi="Calibri"/>
          </w:rPr>
          <w:tab/>
        </w:r>
        <w:r>
          <w:rPr>
            <w:rStyle w:val="af0"/>
          </w:rPr>
  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</w:t>
        </w:r>
        <w:r>
          <w:rPr>
            <w:rStyle w:val="af0"/>
          </w:rPr>
          <w:t xml:space="preserve"> предоставляющим услугу (далее – профилирование), а также результата, за предоставлением которого обратился Заявитель </w:t>
        </w:r>
        <w:r>
          <w:rPr>
            <w:rStyle w:val="af0"/>
          </w:rPr>
          <w:tab/>
        </w:r>
      </w:hyperlink>
      <w:r>
        <w:rPr>
          <w:lang w:val="en-US"/>
        </w:rPr>
        <w:t>6</w:t>
      </w:r>
    </w:p>
    <w:p w:rsidR="000E05C4" w:rsidRDefault="00F86768">
      <w:pPr>
        <w:pStyle w:val="13"/>
      </w:pPr>
      <w:hyperlink w:anchor="_Toc110269024">
        <w:r>
          <w:rPr>
            <w:rStyle w:val="af0"/>
            <w:webHidden/>
          </w:rPr>
          <w:t>Раздел II. Стандарт предоставления Муниципальной услуги</w:t>
        </w:r>
        <w:r>
          <w:rPr>
            <w:rStyle w:val="af0"/>
            <w:webHidden/>
          </w:rPr>
          <w:tab/>
        </w:r>
      </w:hyperlink>
      <w:r>
        <w:rPr>
          <w:lang w:val="en-US"/>
        </w:rPr>
        <w:t>8</w:t>
      </w:r>
    </w:p>
    <w:p w:rsidR="000E05C4" w:rsidRDefault="00F86768">
      <w:pPr>
        <w:pStyle w:val="24"/>
        <w:spacing w:line="20" w:lineRule="atLeast"/>
      </w:pPr>
      <w:hyperlink w:anchor="_Toc110269025">
        <w:r>
          <w:rPr>
            <w:rStyle w:val="af0"/>
            <w:webHidden/>
          </w:rPr>
          <w:t>4.</w:t>
        </w:r>
        <w:r>
          <w:rPr>
            <w:rStyle w:val="af0"/>
            <w:rFonts w:ascii="Calibri" w:hAnsi="Calibri"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>PA</w:instrText>
        </w:r>
        <w:r>
          <w:rPr>
            <w:webHidden/>
          </w:rPr>
          <w:instrText>GEREF _Toc110269025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7342">
          <w:rPr>
            <w:noProof/>
            <w:webHidden/>
          </w:rPr>
          <w:t>7</w:t>
        </w:r>
        <w:r>
          <w:rPr>
            <w:webHidden/>
          </w:rPr>
          <w:fldChar w:fldCharType="end"/>
        </w:r>
      </w:hyperlink>
    </w:p>
    <w:p w:rsidR="000E05C4" w:rsidRDefault="00F86768">
      <w:pPr>
        <w:pStyle w:val="24"/>
        <w:spacing w:line="20" w:lineRule="atLeast"/>
      </w:pPr>
      <w:hyperlink w:anchor="_Toc110269026">
        <w:r>
          <w:rPr>
            <w:rStyle w:val="af0"/>
            <w:webHidden/>
          </w:rPr>
          <w:t>5.</w:t>
        </w:r>
        <w:r>
          <w:rPr>
            <w:rStyle w:val="af0"/>
            <w:rFonts w:ascii="Calibri" w:hAnsi="Calibri"/>
          </w:rPr>
          <w:tab/>
        </w:r>
        <w:r>
          <w:rPr>
            <w:rStyle w:val="af0"/>
          </w:rPr>
          <w:t xml:space="preserve">Наименование органа государственной власти, органа местного самоуправления (организации), </w:t>
        </w:r>
        <w:r>
          <w:rPr>
            <w:rStyle w:val="af0"/>
          </w:rPr>
          <w:t>предоставляющего Муниципальную услугу</w:t>
        </w:r>
        <w:r>
          <w:rPr>
            <w:rStyle w:val="af0"/>
          </w:rPr>
          <w:tab/>
        </w:r>
      </w:hyperlink>
      <w:r>
        <w:rPr>
          <w:lang w:val="en-US"/>
        </w:rPr>
        <w:t>9</w:t>
      </w:r>
    </w:p>
    <w:p w:rsidR="000E05C4" w:rsidRDefault="00F86768">
      <w:pPr>
        <w:pStyle w:val="24"/>
        <w:spacing w:line="20" w:lineRule="atLeast"/>
      </w:pPr>
      <w:hyperlink w:anchor="_Toc110269027">
        <w:r>
          <w:rPr>
            <w:rStyle w:val="af0"/>
            <w:webHidden/>
          </w:rPr>
          <w:t>6.</w:t>
        </w:r>
        <w:r>
          <w:rPr>
            <w:rStyle w:val="af0"/>
            <w:rFonts w:ascii="Calibri" w:hAnsi="Calibri"/>
          </w:rPr>
          <w:tab/>
        </w:r>
        <w:r>
          <w:rPr>
            <w:rStyle w:val="af0"/>
          </w:rPr>
          <w:t>Описание результата предоставления Муниципальной услуги</w:t>
        </w:r>
        <w:r>
          <w:rPr>
            <w:rStyle w:val="af0"/>
          </w:rPr>
          <w:tab/>
        </w:r>
      </w:hyperlink>
      <w:r>
        <w:rPr>
          <w:lang w:val="en-US"/>
        </w:rPr>
        <w:t>9</w:t>
      </w:r>
    </w:p>
    <w:p w:rsidR="000E05C4" w:rsidRDefault="00F86768">
      <w:pPr>
        <w:pStyle w:val="24"/>
        <w:spacing w:line="20" w:lineRule="atLeast"/>
      </w:pPr>
      <w:hyperlink w:anchor="_Toc110269028">
        <w:r>
          <w:rPr>
            <w:rStyle w:val="af0"/>
            <w:bCs/>
            <w:webHidden/>
          </w:rPr>
          <w:t>7.</w:t>
        </w:r>
        <w:r>
          <w:rPr>
            <w:rStyle w:val="af0"/>
            <w:rFonts w:ascii="Calibri" w:hAnsi="Calibri"/>
          </w:rPr>
          <w:tab/>
        </w:r>
        <w:r>
          <w:rPr>
            <w:rStyle w:val="af0"/>
          </w:rPr>
          <w:t>Срок предоставления Муниципальной услуги</w:t>
        </w:r>
        <w:r>
          <w:rPr>
            <w:rStyle w:val="af0"/>
          </w:rPr>
          <w:tab/>
        </w:r>
      </w:hyperlink>
      <w:r>
        <w:rPr>
          <w:lang w:val="en-US"/>
        </w:rPr>
        <w:t>9</w:t>
      </w:r>
    </w:p>
    <w:p w:rsidR="000E05C4" w:rsidRDefault="00F86768">
      <w:pPr>
        <w:pStyle w:val="24"/>
        <w:spacing w:line="20" w:lineRule="atLeast"/>
      </w:pPr>
      <w:hyperlink w:anchor="_Toc110269029">
        <w:r>
          <w:rPr>
            <w:rStyle w:val="af0"/>
            <w:webHidden/>
          </w:rPr>
          <w:t>8.</w:t>
        </w:r>
        <w:r>
          <w:rPr>
            <w:rStyle w:val="af0"/>
            <w:rFonts w:ascii="Calibri" w:hAnsi="Calibri"/>
          </w:rPr>
          <w:tab/>
        </w:r>
        <w:r>
          <w:rPr>
            <w:rStyle w:val="af0"/>
            <w:shd w:val="clear" w:color="auto" w:fill="FFFFFF"/>
          </w:rPr>
          <w:t>Правовые основания для предоставления Мун</w:t>
        </w:r>
        <w:bookmarkStart w:id="16" w:name="_Hlt110791641"/>
        <w:bookmarkStart w:id="17" w:name="_Hlt110791640"/>
        <w:bookmarkEnd w:id="16"/>
        <w:bookmarkEnd w:id="17"/>
        <w:r>
          <w:rPr>
            <w:rStyle w:val="af0"/>
            <w:shd w:val="clear" w:color="auto" w:fill="FFFFFF"/>
          </w:rPr>
          <w:t>иципальной услуги</w:t>
        </w:r>
        <w:r>
          <w:rPr>
            <w:rStyle w:val="af0"/>
          </w:rPr>
          <w:tab/>
        </w:r>
      </w:hyperlink>
      <w:r>
        <w:rPr>
          <w:lang w:val="en-US"/>
        </w:rPr>
        <w:t>9</w:t>
      </w:r>
    </w:p>
    <w:p w:rsidR="000E05C4" w:rsidRDefault="00F86768">
      <w:pPr>
        <w:pStyle w:val="24"/>
        <w:spacing w:line="20" w:lineRule="atLeast"/>
      </w:pPr>
      <w:hyperlink w:anchor="_Toc110269030">
        <w:r>
          <w:rPr>
            <w:rStyle w:val="af0"/>
            <w:webHidden/>
          </w:rPr>
          <w:t>9.</w:t>
        </w:r>
        <w:r>
          <w:rPr>
            <w:rStyle w:val="af0"/>
            <w:rFonts w:ascii="Calibri" w:hAnsi="Calibri"/>
          </w:rPr>
          <w:tab/>
        </w:r>
        <w:r>
          <w:rPr>
            <w:rStyle w:val="af0"/>
            <w:shd w:val="clear" w:color="auto" w:fill="FFFFFF"/>
          </w:rPr>
          <w:t xml:space="preserve">Исчерпывающий перечень документов, необходимых для предоставления </w:t>
        </w:r>
        <w:bookmarkStart w:id="18" w:name="_Hlt110852948"/>
        <w:bookmarkStart w:id="19" w:name="_Hlt110852947"/>
        <w:bookmarkEnd w:id="18"/>
        <w:bookmarkEnd w:id="19"/>
        <w:r>
          <w:rPr>
            <w:rStyle w:val="af0"/>
            <w:shd w:val="clear" w:color="auto" w:fill="FFFFFF"/>
          </w:rPr>
          <w:t xml:space="preserve">Муниципальной услуги </w:t>
        </w:r>
        <w:r>
          <w:rPr>
            <w:rStyle w:val="af0"/>
          </w:rPr>
          <w:tab/>
        </w:r>
      </w:hyperlink>
      <w:r>
        <w:rPr>
          <w:lang w:val="en-US"/>
        </w:rPr>
        <w:t>9</w:t>
      </w:r>
    </w:p>
    <w:p w:rsidR="000E05C4" w:rsidRDefault="00F86768">
      <w:pPr>
        <w:pStyle w:val="32"/>
      </w:pPr>
      <w:hyperlink w:anchor="_Toc110269031">
        <w:r>
          <w:rPr>
            <w:rStyle w:val="af0"/>
            <w:webHidden/>
          </w:rPr>
          <w:t>9.1</w:t>
        </w:r>
        <w:r>
          <w:rPr>
            <w:rStyle w:val="af0"/>
            <w:rFonts w:ascii="Calibri" w:hAnsi="Calibri"/>
          </w:rPr>
          <w:tab/>
        </w:r>
        <w:r>
          <w:rPr>
            <w:rStyle w:val="af0"/>
          </w:rPr>
          <w:t xml:space="preserve">Исчерпывающий перечень </w:t>
        </w:r>
        <w:r>
          <w:rPr>
            <w:rStyle w:val="af0"/>
          </w:rPr>
          <w:t xml:space="preserve">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 Муниципальной услуги, подлежащих представлению Заявителем, </w:t>
        </w:r>
        <w:r>
          <w:rPr>
            <w:rStyle w:val="af0"/>
          </w:rPr>
          <w:t>способы их получения Заявителем, в том числе в электронной форме, порядок их представления.</w:t>
        </w:r>
        <w:r>
          <w:rPr>
            <w:rStyle w:val="af0"/>
          </w:rPr>
          <w:tab/>
        </w:r>
      </w:hyperlink>
      <w:r>
        <w:rPr>
          <w:lang w:val="en-US"/>
        </w:rPr>
        <w:t>8</w:t>
      </w:r>
    </w:p>
    <w:p w:rsidR="000E05C4" w:rsidRDefault="00F86768">
      <w:pPr>
        <w:pStyle w:val="32"/>
      </w:pPr>
      <w:hyperlink w:anchor="_Toc110269032">
        <w:r>
          <w:rPr>
            <w:rStyle w:val="af0"/>
            <w:webHidden/>
          </w:rPr>
          <w:t>9.2</w:t>
        </w:r>
        <w:r>
          <w:rPr>
            <w:rStyle w:val="af0"/>
            <w:rFonts w:ascii="Calibri" w:hAnsi="Calibri"/>
          </w:rPr>
          <w:t>/</w:t>
        </w:r>
        <w:r>
          <w:rPr>
            <w:rStyle w:val="af0"/>
          </w:rPr>
          <w:t>Документы, прилагаемые Заявителем к Заявлению, направленные в электронной форме, должны обеспечивать возможность идентифиц</w:t>
        </w:r>
        <w:r>
          <w:rPr>
            <w:rStyle w:val="af0"/>
          </w:rPr>
          <w:t xml:space="preserve">ировать документ и количество листов в документе </w:t>
        </w:r>
        <w:r>
          <w:rPr>
            <w:rStyle w:val="af0"/>
          </w:rPr>
          <w:tab/>
        </w:r>
      </w:hyperlink>
      <w:r>
        <w:rPr>
          <w:lang w:val="en-US"/>
        </w:rPr>
        <w:t>11</w:t>
      </w:r>
    </w:p>
    <w:p w:rsidR="000E05C4" w:rsidRDefault="00F86768">
      <w:pPr>
        <w:pStyle w:val="32"/>
        <w:ind w:left="709"/>
      </w:pPr>
      <w:hyperlink w:anchor="_Toc110269034">
        <w:r>
          <w:rPr>
            <w:rStyle w:val="af0"/>
            <w:webHidden/>
          </w:rPr>
          <w:t>9.3</w:t>
        </w:r>
        <w:r>
          <w:rPr>
            <w:rStyle w:val="af0"/>
            <w:rFonts w:ascii="Calibri" w:hAnsi="Calibri"/>
          </w:rPr>
          <w:t>/</w:t>
        </w:r>
        <w:r>
          <w:rPr>
            <w:rStyle w:val="af0"/>
          </w:rPr>
  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</w:t>
        </w:r>
        <w:r>
          <w:rPr>
            <w:rStyle w:val="af0"/>
          </w:rPr>
          <w:t xml:space="preserve"> в распоряжении государственных органов, органов местного самоуправления и иных органов, участвующих в предоставлении Муниципальной услуги</w:t>
        </w:r>
        <w:r>
          <w:rPr>
            <w:rStyle w:val="af0"/>
          </w:rPr>
          <w:tab/>
          <w:t>1</w:t>
        </w:r>
      </w:hyperlink>
      <w:r>
        <w:t>1</w:t>
      </w:r>
    </w:p>
    <w:p w:rsidR="000E05C4" w:rsidRDefault="00F86768">
      <w:pPr>
        <w:pStyle w:val="24"/>
        <w:spacing w:line="20" w:lineRule="atLeast"/>
      </w:pPr>
      <w:hyperlink w:anchor="_Toc110269035">
        <w:r>
          <w:rPr>
            <w:rStyle w:val="af0"/>
            <w:webHidden/>
          </w:rPr>
          <w:t>10.</w:t>
        </w:r>
        <w:r>
          <w:rPr>
            <w:rStyle w:val="af0"/>
            <w:rFonts w:ascii="Calibri" w:hAnsi="Calibri"/>
            <w:b w:val="0"/>
          </w:rPr>
          <w:tab/>
        </w:r>
        <w:r>
          <w:rPr>
            <w:rStyle w:val="af0"/>
          </w:rPr>
          <w:t>Исчерпывающий перечень оснований отказа в приеме документов</w:t>
        </w:r>
        <w:r>
          <w:rPr>
            <w:rStyle w:val="af0"/>
            <w:b w:val="0"/>
          </w:rPr>
          <w:tab/>
          <w:t>1</w:t>
        </w:r>
      </w:hyperlink>
      <w:r>
        <w:rPr>
          <w:b w:val="0"/>
        </w:rPr>
        <w:t>3</w:t>
      </w:r>
    </w:p>
    <w:p w:rsidR="000E05C4" w:rsidRDefault="00F86768">
      <w:pPr>
        <w:pStyle w:val="24"/>
        <w:spacing w:line="20" w:lineRule="atLeast"/>
      </w:pPr>
      <w:hyperlink w:anchor="_Toc110269036">
        <w:r>
          <w:rPr>
            <w:rStyle w:val="af0"/>
            <w:webHidden/>
          </w:rPr>
          <w:t>11.</w:t>
        </w:r>
        <w:r>
          <w:rPr>
            <w:rStyle w:val="af0"/>
            <w:rFonts w:ascii="Calibri" w:hAnsi="Calibri"/>
            <w:b w:val="0"/>
          </w:rPr>
          <w:tab/>
        </w:r>
        <w:r>
          <w:rPr>
            <w:rStyle w:val="af0"/>
          </w:rPr>
          <w:t>Исчерпывающий перечень оснований отказа в предоставлении Муниципальной услуги</w:t>
        </w:r>
        <w:r>
          <w:rPr>
            <w:rStyle w:val="af0"/>
            <w:b w:val="0"/>
          </w:rPr>
          <w:tab/>
          <w:t>1</w:t>
        </w:r>
      </w:hyperlink>
      <w:r>
        <w:rPr>
          <w:b w:val="0"/>
        </w:rPr>
        <w:t>3</w:t>
      </w:r>
    </w:p>
    <w:p w:rsidR="000E05C4" w:rsidRDefault="00F86768">
      <w:pPr>
        <w:pStyle w:val="24"/>
        <w:spacing w:line="20" w:lineRule="atLeast"/>
      </w:pPr>
      <w:hyperlink w:anchor="_Toc110269037">
        <w:r>
          <w:rPr>
            <w:rStyle w:val="af0"/>
            <w:webHidden/>
          </w:rPr>
          <w:t>12.</w:t>
        </w:r>
        <w:r>
          <w:rPr>
            <w:rStyle w:val="af0"/>
            <w:rFonts w:ascii="Calibri" w:hAnsi="Calibri"/>
            <w:b w:val="0"/>
          </w:rPr>
          <w:tab/>
        </w:r>
        <w:r>
          <w:rPr>
            <w:rStyle w:val="af0"/>
          </w:rPr>
          <w:t>Порядок, размер и основания взимания государственной пошлины или иной оплаты, взимаемой за предос</w:t>
        </w:r>
        <w:r>
          <w:rPr>
            <w:rStyle w:val="af0"/>
          </w:rPr>
          <w:t>тавление Муниципальной услуги</w:t>
        </w:r>
        <w:r>
          <w:rPr>
            <w:rStyle w:val="af0"/>
            <w:b w:val="0"/>
          </w:rPr>
          <w:tab/>
          <w:t>1</w:t>
        </w:r>
      </w:hyperlink>
      <w:r>
        <w:rPr>
          <w:b w:val="0"/>
        </w:rPr>
        <w:t>4</w:t>
      </w:r>
    </w:p>
    <w:p w:rsidR="000E05C4" w:rsidRDefault="00F86768">
      <w:pPr>
        <w:pStyle w:val="24"/>
        <w:spacing w:line="20" w:lineRule="atLeast"/>
      </w:pPr>
      <w:hyperlink w:anchor="_Toc110269038">
        <w:r>
          <w:rPr>
            <w:rStyle w:val="af0"/>
            <w:webHidden/>
          </w:rPr>
          <w:t>13.</w:t>
        </w:r>
        <w:r>
          <w:rPr>
            <w:rStyle w:val="af0"/>
            <w:rFonts w:ascii="Calibri" w:hAnsi="Calibri"/>
            <w:b w:val="0"/>
          </w:rPr>
          <w:tab/>
        </w:r>
        <w:r>
          <w:rPr>
            <w:rStyle w:val="af0"/>
          </w:rPr>
  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  </w:r>
        <w:r>
          <w:rPr>
            <w:rStyle w:val="af0"/>
            <w:b w:val="0"/>
          </w:rPr>
          <w:tab/>
          <w:t>1</w:t>
        </w:r>
      </w:hyperlink>
      <w:r>
        <w:rPr>
          <w:b w:val="0"/>
        </w:rPr>
        <w:t>4</w:t>
      </w:r>
    </w:p>
    <w:p w:rsidR="000E05C4" w:rsidRDefault="00F86768">
      <w:pPr>
        <w:pStyle w:val="24"/>
        <w:spacing w:line="20" w:lineRule="atLeast"/>
      </w:pPr>
      <w:hyperlink w:anchor="_Toc110269039">
        <w:r>
          <w:rPr>
            <w:rStyle w:val="af0"/>
            <w:webHidden/>
          </w:rPr>
          <w:t>14.</w:t>
        </w:r>
        <w:r>
          <w:rPr>
            <w:rStyle w:val="af0"/>
            <w:rFonts w:ascii="Calibri" w:hAnsi="Calibri"/>
            <w:b w:val="0"/>
          </w:rPr>
          <w:tab/>
        </w:r>
        <w:r>
          <w:rPr>
            <w:rStyle w:val="af0"/>
          </w:rPr>
          <w:t>Срок регистрации запроса</w:t>
        </w:r>
        <w:bookmarkStart w:id="20" w:name="_Hlt110853426"/>
        <w:bookmarkEnd w:id="20"/>
        <w:r>
          <w:rPr>
            <w:rStyle w:val="af0"/>
          </w:rPr>
          <w:t xml:space="preserve"> Заявителя о предоставлении Муниципальной услуги, в том числе в электронной форме</w:t>
        </w:r>
        <w:r>
          <w:rPr>
            <w:rStyle w:val="af0"/>
            <w:b w:val="0"/>
          </w:rPr>
          <w:tab/>
          <w:t>1</w:t>
        </w:r>
      </w:hyperlink>
      <w:r>
        <w:rPr>
          <w:b w:val="0"/>
        </w:rPr>
        <w:t>4</w:t>
      </w:r>
    </w:p>
    <w:p w:rsidR="000E05C4" w:rsidRDefault="00F86768">
      <w:pPr>
        <w:pStyle w:val="24"/>
        <w:spacing w:line="20" w:lineRule="atLeast"/>
      </w:pPr>
      <w:hyperlink w:anchor="_Toc110269040">
        <w:r>
          <w:rPr>
            <w:rStyle w:val="af0"/>
            <w:webHidden/>
          </w:rPr>
          <w:t>15.</w:t>
        </w:r>
        <w:r>
          <w:rPr>
            <w:rStyle w:val="af0"/>
            <w:rFonts w:ascii="Calibri" w:hAnsi="Calibri"/>
            <w:b w:val="0"/>
          </w:rPr>
          <w:tab/>
        </w:r>
        <w:r>
          <w:rPr>
            <w:rStyle w:val="af0"/>
          </w:rPr>
          <w:t>Требования к помещениям, в которых предоставляется Муниципальная услуга</w:t>
        </w:r>
        <w:r>
          <w:rPr>
            <w:rStyle w:val="af0"/>
            <w:b w:val="0"/>
          </w:rPr>
          <w:tab/>
          <w:t>1</w:t>
        </w:r>
      </w:hyperlink>
      <w:r>
        <w:rPr>
          <w:b w:val="0"/>
        </w:rPr>
        <w:t>5</w:t>
      </w:r>
    </w:p>
    <w:p w:rsidR="000E05C4" w:rsidRDefault="00F86768">
      <w:pPr>
        <w:pStyle w:val="24"/>
        <w:spacing w:line="20" w:lineRule="atLeast"/>
      </w:pPr>
      <w:hyperlink w:anchor="_Toc110269041">
        <w:r>
          <w:rPr>
            <w:rStyle w:val="af0"/>
            <w:webHidden/>
          </w:rPr>
          <w:t>16.</w:t>
        </w:r>
        <w:r>
          <w:rPr>
            <w:rStyle w:val="af0"/>
            <w:rFonts w:ascii="Calibri" w:hAnsi="Calibri"/>
            <w:b w:val="0"/>
          </w:rPr>
          <w:tab/>
        </w:r>
        <w:r>
          <w:rPr>
            <w:rStyle w:val="af0"/>
          </w:rPr>
          <w:t>Показатели доступности и качества Муниципальной услуги</w:t>
        </w:r>
        <w:r>
          <w:rPr>
            <w:rStyle w:val="af0"/>
            <w:b w:val="0"/>
          </w:rPr>
          <w:tab/>
          <w:t>1</w:t>
        </w:r>
      </w:hyperlink>
      <w:r>
        <w:rPr>
          <w:b w:val="0"/>
        </w:rPr>
        <w:t>6</w:t>
      </w:r>
    </w:p>
    <w:p w:rsidR="000E05C4" w:rsidRDefault="00F86768">
      <w:pPr>
        <w:pStyle w:val="24"/>
        <w:spacing w:line="20" w:lineRule="atLeast"/>
      </w:pPr>
      <w:hyperlink w:anchor="_Toc110269042">
        <w:r>
          <w:rPr>
            <w:rStyle w:val="af0"/>
            <w:webHidden/>
          </w:rPr>
          <w:t>17.</w:t>
        </w:r>
        <w:r>
          <w:rPr>
            <w:rStyle w:val="af0"/>
            <w:rFonts w:ascii="Calibri" w:hAnsi="Calibri"/>
            <w:b w:val="0"/>
          </w:rPr>
          <w:tab/>
        </w:r>
        <w:r>
          <w:rPr>
            <w:rStyle w:val="af0"/>
            <w:shd w:val="clear" w:color="auto" w:fill="FFFFFF"/>
          </w:rPr>
          <w:t>Иные требования к предоставлению Муниципальной услуги</w:t>
        </w:r>
        <w:r>
          <w:rPr>
            <w:rStyle w:val="af0"/>
            <w:b w:val="0"/>
          </w:rPr>
          <w:tab/>
          <w:t>1</w:t>
        </w:r>
      </w:hyperlink>
      <w:r>
        <w:rPr>
          <w:b w:val="0"/>
        </w:rPr>
        <w:t>6</w:t>
      </w:r>
    </w:p>
    <w:p w:rsidR="000E05C4" w:rsidRDefault="00F86768">
      <w:pPr>
        <w:pStyle w:val="32"/>
      </w:pPr>
      <w:hyperlink w:anchor="_Toc110269043">
        <w:r>
          <w:rPr>
            <w:rStyle w:val="af0"/>
            <w:webHidden/>
          </w:rPr>
          <w:t xml:space="preserve">17.1 Перечень услуг, которые </w:t>
        </w:r>
        <w:r>
          <w:rPr>
            <w:rStyle w:val="af0"/>
            <w:webHidden/>
          </w:rPr>
          <w:t>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  </w:r>
        <w:r>
          <w:rPr>
            <w:rStyle w:val="af0"/>
            <w:webHidden/>
          </w:rPr>
          <w:tab/>
          <w:t>1</w:t>
        </w:r>
      </w:hyperlink>
      <w:r>
        <w:t>6</w:t>
      </w:r>
    </w:p>
    <w:p w:rsidR="000E05C4" w:rsidRDefault="00F86768">
      <w:pPr>
        <w:pStyle w:val="13"/>
      </w:pPr>
      <w:hyperlink w:anchor="_Toc110269044">
        <w:r>
          <w:rPr>
            <w:rStyle w:val="af0"/>
            <w:webHidden/>
          </w:rPr>
          <w:t>Р</w:t>
        </w:r>
        <w:r>
          <w:rPr>
            <w:rStyle w:val="af0"/>
            <w:webHidden/>
          </w:rPr>
          <w:t xml:space="preserve">аздел III. </w:t>
        </w:r>
        <w:r>
          <w:rPr>
            <w:rStyle w:val="af0"/>
            <w:shd w:val="clear" w:color="auto" w:fill="FFFFFF"/>
          </w:rPr>
          <w:t>Состав, последовательность и сроки выполнения административных процедур</w:t>
        </w:r>
        <w:r>
          <w:rPr>
            <w:rStyle w:val="af0"/>
          </w:rPr>
          <w:tab/>
          <w:t>1</w:t>
        </w:r>
      </w:hyperlink>
      <w:r>
        <w:t>8</w:t>
      </w:r>
    </w:p>
    <w:p w:rsidR="000E05C4" w:rsidRDefault="00F86768">
      <w:pPr>
        <w:pStyle w:val="24"/>
        <w:spacing w:line="20" w:lineRule="atLeast"/>
      </w:pPr>
      <w:hyperlink w:anchor="_Toc110269045">
        <w:r>
          <w:rPr>
            <w:rStyle w:val="af0"/>
            <w:bCs/>
            <w:webHidden/>
          </w:rPr>
          <w:t>18.</w:t>
        </w:r>
        <w:r>
          <w:rPr>
            <w:rStyle w:val="af0"/>
            <w:rFonts w:ascii="Calibri" w:hAnsi="Calibri"/>
            <w:b w:val="0"/>
          </w:rPr>
          <w:tab/>
        </w:r>
        <w:r>
          <w:rPr>
            <w:rStyle w:val="af0"/>
            <w:bCs/>
          </w:rPr>
          <w:t>Исчерпывающий перечень административных процедур</w:t>
        </w:r>
        <w:r>
          <w:rPr>
            <w:rStyle w:val="af0"/>
            <w:b w:val="0"/>
          </w:rPr>
          <w:tab/>
          <w:t>1</w:t>
        </w:r>
      </w:hyperlink>
      <w:r>
        <w:rPr>
          <w:b w:val="0"/>
        </w:rPr>
        <w:t>8</w:t>
      </w:r>
    </w:p>
    <w:p w:rsidR="000E05C4" w:rsidRDefault="00F86768">
      <w:pPr>
        <w:pStyle w:val="24"/>
        <w:spacing w:line="20" w:lineRule="atLeast"/>
      </w:pPr>
      <w:hyperlink w:anchor="_Toc110269046">
        <w:r>
          <w:rPr>
            <w:rStyle w:val="af0"/>
            <w:webHidden/>
          </w:rPr>
          <w:t>19.</w:t>
        </w:r>
        <w:r>
          <w:rPr>
            <w:rStyle w:val="af0"/>
            <w:rFonts w:ascii="Calibri" w:hAnsi="Calibri"/>
            <w:b w:val="0"/>
          </w:rPr>
          <w:tab/>
        </w:r>
        <w:r>
          <w:rPr>
            <w:rStyle w:val="af0"/>
          </w:rPr>
          <w:t xml:space="preserve">Перечень административных процедур </w:t>
        </w:r>
        <w:r>
          <w:rPr>
            <w:rStyle w:val="af0"/>
          </w:rPr>
          <w:t>(действий) при предоставлении Муниципальной услуги услуг в электронной форме</w:t>
        </w:r>
        <w:r>
          <w:rPr>
            <w:rStyle w:val="af0"/>
            <w:b w:val="0"/>
          </w:rPr>
          <w:tab/>
          <w:t>1</w:t>
        </w:r>
      </w:hyperlink>
      <w:r>
        <w:rPr>
          <w:b w:val="0"/>
        </w:rPr>
        <w:t>9</w:t>
      </w:r>
    </w:p>
    <w:p w:rsidR="000E05C4" w:rsidRDefault="00F86768">
      <w:pPr>
        <w:pStyle w:val="24"/>
        <w:spacing w:line="20" w:lineRule="atLeast"/>
        <w:rPr>
          <w:rFonts w:ascii="Calibri" w:hAnsi="Calibri"/>
          <w:b w:val="0"/>
        </w:rPr>
      </w:pPr>
      <w:hyperlink w:anchor="_Toc110269047">
        <w:r>
          <w:rPr>
            <w:rStyle w:val="af0"/>
            <w:webHidden/>
          </w:rPr>
          <w:t>20.</w:t>
        </w:r>
        <w:r>
          <w:rPr>
            <w:rStyle w:val="af0"/>
            <w:rFonts w:ascii="Calibri" w:hAnsi="Calibri"/>
            <w:b w:val="0"/>
          </w:rPr>
          <w:tab/>
        </w:r>
        <w:r>
          <w:rPr>
            <w:rStyle w:val="af0"/>
          </w:rPr>
          <w:t>Порядок осуществления административных процедур (действий) в электронной форме</w:t>
        </w:r>
        <w:r>
          <w:rPr>
            <w:webHidden/>
          </w:rPr>
          <w:fldChar w:fldCharType="begin"/>
        </w:r>
        <w:r>
          <w:rPr>
            <w:webHidden/>
          </w:rPr>
          <w:instrText>PAGEREF _Toc110269047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7342">
          <w:rPr>
            <w:noProof/>
            <w:webHidden/>
          </w:rPr>
          <w:t>18</w:t>
        </w:r>
        <w:r>
          <w:rPr>
            <w:webHidden/>
          </w:rPr>
          <w:fldChar w:fldCharType="end"/>
        </w:r>
      </w:hyperlink>
    </w:p>
    <w:p w:rsidR="000E05C4" w:rsidRDefault="00F86768">
      <w:pPr>
        <w:pStyle w:val="13"/>
      </w:pPr>
      <w:hyperlink w:anchor="_Toc110269048">
        <w:r>
          <w:rPr>
            <w:rStyle w:val="af0"/>
            <w:webHidden/>
          </w:rPr>
          <w:t>Раздел IV. Формы контроля за исполнением административного регламента</w:t>
        </w:r>
        <w:r>
          <w:rPr>
            <w:rStyle w:val="af0"/>
            <w:webHidden/>
          </w:rPr>
          <w:tab/>
        </w:r>
      </w:hyperlink>
      <w:r>
        <w:t>21</w:t>
      </w:r>
    </w:p>
    <w:p w:rsidR="000E05C4" w:rsidRDefault="00F86768">
      <w:pPr>
        <w:pStyle w:val="24"/>
        <w:spacing w:line="20" w:lineRule="atLeast"/>
      </w:pPr>
      <w:hyperlink w:anchor="_Toc110269049">
        <w:r>
          <w:rPr>
            <w:rStyle w:val="af0"/>
            <w:webHidden/>
          </w:rPr>
          <w:t>21. Порядок осуществления текущего контроля за соблюдение и исполнением от</w:t>
        </w:r>
        <w:r>
          <w:rPr>
            <w:rStyle w:val="af0"/>
            <w:webHidden/>
          </w:rPr>
          <w:t>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>
          <w:rPr>
            <w:rStyle w:val="af0"/>
            <w:b w:val="0"/>
          </w:rPr>
          <w:tab/>
        </w:r>
      </w:hyperlink>
      <w:r>
        <w:rPr>
          <w:b w:val="0"/>
        </w:rPr>
        <w:t>21</w:t>
      </w:r>
    </w:p>
    <w:p w:rsidR="000E05C4" w:rsidRDefault="00F86768">
      <w:pPr>
        <w:pStyle w:val="24"/>
        <w:spacing w:line="20" w:lineRule="atLeast"/>
      </w:pPr>
      <w:hyperlink w:anchor="_Toc110269050">
        <w:r>
          <w:rPr>
            <w:rStyle w:val="af0"/>
            <w:webHidden/>
          </w:rPr>
          <w:t>22.</w:t>
        </w:r>
        <w:r>
          <w:rPr>
            <w:rStyle w:val="af0"/>
            <w:rFonts w:ascii="Calibri" w:hAnsi="Calibri"/>
            <w:b w:val="0"/>
          </w:rPr>
          <w:tab/>
        </w:r>
        <w:r>
          <w:rPr>
            <w:rStyle w:val="af0"/>
          </w:rPr>
          <w:t>Порядок и периодичность осущ</w:t>
        </w:r>
        <w:r>
          <w:rPr>
            <w:rStyle w:val="af0"/>
          </w:rPr>
          <w:t>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>
          <w:rPr>
            <w:rStyle w:val="af0"/>
            <w:b w:val="0"/>
          </w:rPr>
          <w:tab/>
        </w:r>
      </w:hyperlink>
      <w:r>
        <w:rPr>
          <w:b w:val="0"/>
        </w:rPr>
        <w:t>22</w:t>
      </w:r>
    </w:p>
    <w:p w:rsidR="000E05C4" w:rsidRDefault="00F86768">
      <w:pPr>
        <w:pStyle w:val="24"/>
        <w:spacing w:line="20" w:lineRule="atLeast"/>
      </w:pPr>
      <w:hyperlink w:anchor="_Toc110269051">
        <w:r>
          <w:rPr>
            <w:rStyle w:val="af0"/>
            <w:webHidden/>
          </w:rPr>
          <w:t>23.</w:t>
        </w:r>
        <w:r>
          <w:rPr>
            <w:rStyle w:val="af0"/>
            <w:rFonts w:ascii="Calibri" w:hAnsi="Calibri"/>
            <w:b w:val="0"/>
          </w:rPr>
          <w:tab/>
        </w:r>
        <w:r>
          <w:rPr>
            <w:rStyle w:val="af0"/>
          </w:rPr>
          <w:t>Ответственность до</w:t>
        </w:r>
        <w:r>
          <w:rPr>
            <w:rStyle w:val="af0"/>
          </w:rPr>
          <w:t>лжностных лиц за решения и действия (бездействие), принимаемые (осуществляемые) ими в ходе предоставления Муниципальной услуги</w:t>
        </w:r>
        <w:r>
          <w:rPr>
            <w:rStyle w:val="af0"/>
            <w:b w:val="0"/>
          </w:rPr>
          <w:tab/>
        </w:r>
      </w:hyperlink>
      <w:r>
        <w:rPr>
          <w:b w:val="0"/>
        </w:rPr>
        <w:t>22</w:t>
      </w:r>
    </w:p>
    <w:p w:rsidR="000E05C4" w:rsidRDefault="00F86768">
      <w:pPr>
        <w:pStyle w:val="24"/>
        <w:spacing w:line="20" w:lineRule="atLeast"/>
      </w:pPr>
      <w:hyperlink w:anchor="_Toc110269052">
        <w:r>
          <w:rPr>
            <w:rStyle w:val="af0"/>
            <w:webHidden/>
          </w:rPr>
          <w:t>24.</w:t>
        </w:r>
        <w:r>
          <w:rPr>
            <w:rStyle w:val="af0"/>
            <w:rFonts w:ascii="Calibri" w:hAnsi="Calibri"/>
            <w:b w:val="0"/>
          </w:rPr>
          <w:tab/>
        </w:r>
        <w:r>
          <w:rPr>
            <w:rStyle w:val="af0"/>
          </w:rPr>
          <w:t xml:space="preserve">Требования к порядку и формам контроля за предоставлением Муниципальной услуги, в том </w:t>
        </w:r>
        <w:r>
          <w:rPr>
            <w:rStyle w:val="af0"/>
          </w:rPr>
          <w:t>числе со стороны граждан, их объединений и организаций</w:t>
        </w:r>
        <w:r>
          <w:rPr>
            <w:rStyle w:val="af0"/>
            <w:b w:val="0"/>
          </w:rPr>
          <w:tab/>
        </w:r>
      </w:hyperlink>
      <w:r>
        <w:rPr>
          <w:b w:val="0"/>
        </w:rPr>
        <w:t>23</w:t>
      </w:r>
    </w:p>
    <w:p w:rsidR="000E05C4" w:rsidRDefault="00F86768">
      <w:pPr>
        <w:pStyle w:val="13"/>
      </w:pPr>
      <w:hyperlink w:anchor="_Toc110269053">
        <w:r>
          <w:rPr>
            <w:rStyle w:val="af0"/>
            <w:webHidden/>
          </w:rPr>
          <w:t xml:space="preserve">Раздел V. Досудебный (внесудебный) порядок обжалования решений и действий (бездействия) органа, предоставляющего </w:t>
        </w:r>
        <w:bookmarkStart w:id="21" w:name="_Hlt110853604"/>
        <w:bookmarkEnd w:id="21"/>
        <w:r>
          <w:rPr>
            <w:rStyle w:val="af0"/>
          </w:rPr>
          <w:t>государственную (муниципальную) услугу, а также и</w:t>
        </w:r>
        <w:r>
          <w:rPr>
            <w:rStyle w:val="af0"/>
          </w:rPr>
          <w:t>х должностных лиц, государственных (муниципальных)служащих</w:t>
        </w:r>
        <w:r>
          <w:rPr>
            <w:rStyle w:val="af0"/>
          </w:rPr>
          <w:tab/>
          <w:t>2</w:t>
        </w:r>
      </w:hyperlink>
      <w:r>
        <w:t>3</w:t>
      </w:r>
    </w:p>
    <w:p w:rsidR="000E05C4" w:rsidRDefault="00F86768">
      <w:pPr>
        <w:pStyle w:val="24"/>
        <w:spacing w:line="20" w:lineRule="atLeast"/>
      </w:pPr>
      <w:hyperlink w:anchor="_Toc110269054">
        <w:r>
          <w:rPr>
            <w:rStyle w:val="af0"/>
            <w:bCs/>
            <w:webHidden/>
          </w:rPr>
          <w:t>25.</w:t>
        </w:r>
        <w:r>
          <w:rPr>
            <w:rStyle w:val="af0"/>
            <w:rFonts w:ascii="Calibri" w:hAnsi="Calibri"/>
            <w:b w:val="0"/>
          </w:rPr>
          <w:tab/>
        </w:r>
        <w:r>
          <w:rPr>
            <w:rStyle w:val="af0"/>
            <w:bCs/>
          </w:rPr>
          <w:t>Право Заявителя на обжалование</w:t>
        </w:r>
        <w:r>
          <w:rPr>
            <w:rStyle w:val="af0"/>
            <w:b w:val="0"/>
          </w:rPr>
          <w:tab/>
          <w:t>2</w:t>
        </w:r>
      </w:hyperlink>
      <w:r>
        <w:rPr>
          <w:b w:val="0"/>
        </w:rPr>
        <w:t>3</w:t>
      </w:r>
    </w:p>
    <w:p w:rsidR="000E05C4" w:rsidRDefault="00F86768">
      <w:pPr>
        <w:pStyle w:val="24"/>
        <w:spacing w:line="20" w:lineRule="atLeast"/>
      </w:pPr>
      <w:hyperlink w:anchor="_Toc110269055">
        <w:r>
          <w:rPr>
            <w:rStyle w:val="af0"/>
            <w:webHidden/>
          </w:rPr>
          <w:t>26.</w:t>
        </w:r>
        <w:r>
          <w:rPr>
            <w:rStyle w:val="af0"/>
            <w:rFonts w:ascii="Calibri" w:hAnsi="Calibri"/>
            <w:b w:val="0"/>
          </w:rPr>
          <w:tab/>
        </w:r>
        <w:r>
          <w:rPr>
            <w:rStyle w:val="af0"/>
          </w:rPr>
          <w:t>Органы местного самоуправления, организации и уполномоченные на рассмотрение жал</w:t>
        </w:r>
        <w:r>
          <w:rPr>
            <w:rStyle w:val="af0"/>
          </w:rPr>
          <w:t>обы лица, которым может быть направлена жалоба Заявителя в досудебном (внесудебном) порядке</w:t>
        </w:r>
        <w:r>
          <w:rPr>
            <w:rStyle w:val="af0"/>
            <w:b w:val="0"/>
          </w:rPr>
          <w:tab/>
          <w:t>2</w:t>
        </w:r>
      </w:hyperlink>
      <w:r>
        <w:rPr>
          <w:b w:val="0"/>
        </w:rPr>
        <w:t>3</w:t>
      </w:r>
    </w:p>
    <w:p w:rsidR="000E05C4" w:rsidRDefault="00F86768">
      <w:pPr>
        <w:pStyle w:val="24"/>
        <w:spacing w:line="20" w:lineRule="atLeast"/>
      </w:pPr>
      <w:hyperlink w:anchor="_Toc110269056">
        <w:r>
          <w:rPr>
            <w:rStyle w:val="af0"/>
            <w:webHidden/>
          </w:rPr>
          <w:t>27.</w:t>
        </w:r>
        <w:r>
          <w:rPr>
            <w:rStyle w:val="af0"/>
            <w:rFonts w:ascii="Calibri" w:hAnsi="Calibri"/>
            <w:b w:val="0"/>
          </w:rPr>
          <w:tab/>
        </w:r>
        <w:r>
          <w:rPr>
            <w:rStyle w:val="af0"/>
          </w:rPr>
          <w:t>Способы информирования Заявителей о порядке подачи и рассмотрения жалобы, в том числе с использованием Единого портала го</w:t>
        </w:r>
        <w:r>
          <w:rPr>
            <w:rStyle w:val="af0"/>
          </w:rPr>
          <w:t>сударственных и муниципальных услуг (функций)</w:t>
        </w:r>
        <w:r>
          <w:rPr>
            <w:rStyle w:val="af0"/>
            <w:b w:val="0"/>
          </w:rPr>
          <w:tab/>
          <w:t>2</w:t>
        </w:r>
      </w:hyperlink>
      <w:r>
        <w:rPr>
          <w:b w:val="0"/>
        </w:rPr>
        <w:t>3</w:t>
      </w:r>
    </w:p>
    <w:p w:rsidR="000E05C4" w:rsidRDefault="00F86768">
      <w:pPr>
        <w:pStyle w:val="24"/>
        <w:spacing w:line="20" w:lineRule="atLeast"/>
      </w:pPr>
      <w:hyperlink w:anchor="_Toc110269057">
        <w:r>
          <w:rPr>
            <w:rStyle w:val="af0"/>
            <w:webHidden/>
          </w:rPr>
          <w:t>28.</w:t>
        </w:r>
        <w:r>
          <w:rPr>
            <w:rStyle w:val="af0"/>
            <w:rFonts w:ascii="Calibri" w:hAnsi="Calibri"/>
            <w:b w:val="0"/>
          </w:rPr>
          <w:tab/>
        </w:r>
        <w:r>
          <w:rPr>
            <w:rStyle w:val="af0"/>
          </w:rPr>
  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</w:t>
        </w:r>
        <w:r>
          <w:rPr>
            <w:rStyle w:val="af0"/>
          </w:rPr>
          <w:t>ходе предоставления Муниципальной услуги</w:t>
        </w:r>
        <w:r>
          <w:rPr>
            <w:rStyle w:val="af0"/>
            <w:b w:val="0"/>
          </w:rPr>
          <w:tab/>
          <w:t>2</w:t>
        </w:r>
      </w:hyperlink>
      <w:r>
        <w:rPr>
          <w:b w:val="0"/>
        </w:rPr>
        <w:t>4</w:t>
      </w:r>
    </w:p>
    <w:p w:rsidR="000E05C4" w:rsidRDefault="00F86768">
      <w:pPr>
        <w:pStyle w:val="13"/>
      </w:pPr>
      <w:hyperlink w:anchor="_Toc110269058">
        <w:r>
          <w:rPr>
            <w:rStyle w:val="af0"/>
            <w:webHidden/>
          </w:rPr>
          <w:t>Раздел VI. Особенности выполнения административных процедур (действий) в МФЦ предоставления государственных и муниципальных услуг</w:t>
        </w:r>
        <w:r>
          <w:rPr>
            <w:rStyle w:val="af0"/>
            <w:webHidden/>
          </w:rPr>
          <w:tab/>
          <w:t>2</w:t>
        </w:r>
      </w:hyperlink>
      <w:r>
        <w:t>4</w:t>
      </w:r>
    </w:p>
    <w:p w:rsidR="000E05C4" w:rsidRDefault="00F86768">
      <w:pPr>
        <w:pStyle w:val="24"/>
        <w:spacing w:line="20" w:lineRule="atLeast"/>
      </w:pPr>
      <w:hyperlink w:anchor="_Toc110269059">
        <w:r>
          <w:rPr>
            <w:rStyle w:val="af0"/>
            <w:webHidden/>
          </w:rPr>
          <w:t>29.</w:t>
        </w:r>
        <w:r>
          <w:rPr>
            <w:rStyle w:val="af0"/>
            <w:rFonts w:ascii="Calibri" w:hAnsi="Calibri"/>
            <w:b w:val="0"/>
          </w:rPr>
          <w:tab/>
        </w:r>
        <w:r>
          <w:rPr>
            <w:rStyle w:val="af0"/>
          </w:rPr>
          <w:t>Исч</w:t>
        </w:r>
        <w:r>
          <w:rPr>
            <w:rStyle w:val="af0"/>
          </w:rPr>
          <w:t>ерпывающий перечень административных процедур (действий) при предоставлении Муниципальной услуги, выполняемых МФЦ</w:t>
        </w:r>
        <w:r>
          <w:rPr>
            <w:rStyle w:val="af0"/>
            <w:b w:val="0"/>
          </w:rPr>
          <w:tab/>
          <w:t>2</w:t>
        </w:r>
      </w:hyperlink>
      <w:r>
        <w:rPr>
          <w:b w:val="0"/>
        </w:rPr>
        <w:t>4</w:t>
      </w:r>
    </w:p>
    <w:p w:rsidR="000E05C4" w:rsidRDefault="00F86768">
      <w:pPr>
        <w:pStyle w:val="24"/>
        <w:spacing w:line="20" w:lineRule="atLeast"/>
      </w:pPr>
      <w:hyperlink w:anchor="_Toc110269060">
        <w:r>
          <w:rPr>
            <w:rStyle w:val="af0"/>
            <w:webHidden/>
          </w:rPr>
          <w:t>30.</w:t>
        </w:r>
        <w:r>
          <w:rPr>
            <w:rStyle w:val="af0"/>
            <w:rFonts w:ascii="Calibri" w:hAnsi="Calibri"/>
            <w:b w:val="0"/>
          </w:rPr>
          <w:tab/>
        </w:r>
        <w:r>
          <w:rPr>
            <w:rStyle w:val="af0"/>
          </w:rPr>
          <w:t>Информирование</w:t>
        </w:r>
        <w:r>
          <w:rPr>
            <w:rStyle w:val="af0"/>
            <w:spacing w:val="-11"/>
          </w:rPr>
          <w:t xml:space="preserve"> </w:t>
        </w:r>
        <w:r>
          <w:rPr>
            <w:rStyle w:val="af0"/>
          </w:rPr>
          <w:t>Заявителей</w:t>
        </w:r>
        <w:r>
          <w:rPr>
            <w:rStyle w:val="af0"/>
            <w:b w:val="0"/>
          </w:rPr>
          <w:tab/>
          <w:t>2</w:t>
        </w:r>
      </w:hyperlink>
      <w:r>
        <w:rPr>
          <w:b w:val="0"/>
        </w:rPr>
        <w:t>4</w:t>
      </w:r>
    </w:p>
    <w:p w:rsidR="000E05C4" w:rsidRDefault="00F86768">
      <w:pPr>
        <w:pStyle w:val="24"/>
        <w:spacing w:line="20" w:lineRule="atLeast"/>
      </w:pPr>
      <w:hyperlink w:anchor="_Toc110269061">
        <w:r>
          <w:rPr>
            <w:rStyle w:val="af0"/>
            <w:webHidden/>
          </w:rPr>
          <w:t>31.</w:t>
        </w:r>
        <w:r>
          <w:rPr>
            <w:rStyle w:val="af0"/>
            <w:rFonts w:ascii="Calibri" w:hAnsi="Calibri"/>
            <w:b w:val="0"/>
          </w:rPr>
          <w:tab/>
        </w:r>
        <w:r>
          <w:rPr>
            <w:rStyle w:val="af0"/>
          </w:rPr>
          <w:t>Выдача</w:t>
        </w:r>
        <w:r>
          <w:rPr>
            <w:rStyle w:val="af0"/>
            <w:spacing w:val="-11"/>
          </w:rPr>
          <w:t xml:space="preserve"> </w:t>
        </w:r>
        <w:r>
          <w:rPr>
            <w:rStyle w:val="af0"/>
          </w:rPr>
          <w:t>Заявителю</w:t>
        </w:r>
        <w:r>
          <w:rPr>
            <w:rStyle w:val="af0"/>
            <w:spacing w:val="-10"/>
          </w:rPr>
          <w:t xml:space="preserve"> </w:t>
        </w:r>
        <w:r>
          <w:rPr>
            <w:rStyle w:val="af0"/>
          </w:rPr>
          <w:t>результата</w:t>
        </w:r>
        <w:r>
          <w:rPr>
            <w:rStyle w:val="af0"/>
            <w:spacing w:val="-11"/>
          </w:rPr>
          <w:t xml:space="preserve"> </w:t>
        </w:r>
        <w:r>
          <w:rPr>
            <w:rStyle w:val="af0"/>
          </w:rPr>
          <w:t>предоставления</w:t>
        </w:r>
        <w:r>
          <w:rPr>
            <w:rStyle w:val="af0"/>
            <w:spacing w:val="-10"/>
          </w:rPr>
          <w:t xml:space="preserve"> </w:t>
        </w:r>
        <w:r>
          <w:rPr>
            <w:rStyle w:val="af0"/>
          </w:rPr>
          <w:t>Муниципальной услуги</w:t>
        </w:r>
        <w:r>
          <w:rPr>
            <w:rStyle w:val="af0"/>
            <w:b w:val="0"/>
          </w:rPr>
          <w:tab/>
          <w:t>2</w:t>
        </w:r>
      </w:hyperlink>
      <w:r>
        <w:rPr>
          <w:b w:val="0"/>
        </w:rPr>
        <w:t>5</w:t>
      </w:r>
    </w:p>
    <w:p w:rsidR="000E05C4" w:rsidRDefault="00F86768">
      <w:pPr>
        <w:pStyle w:val="24"/>
        <w:spacing w:line="20" w:lineRule="atLeast"/>
      </w:pPr>
      <w:hyperlink w:anchor="_Toc110269062">
        <w:r>
          <w:rPr>
            <w:rStyle w:val="af0"/>
            <w:webHidden/>
          </w:rPr>
          <w:t>Форма заявления о выдаче разрешения на право вырубки зеленых насаждений</w:t>
        </w:r>
        <w:r>
          <w:rPr>
            <w:rStyle w:val="af0"/>
            <w:webHidden/>
          </w:rPr>
          <w:tab/>
          <w:t>2</w:t>
        </w:r>
      </w:hyperlink>
      <w:r>
        <w:t>6</w:t>
      </w:r>
    </w:p>
    <w:p w:rsidR="000E05C4" w:rsidRDefault="00F86768">
      <w:pPr>
        <w:pStyle w:val="24"/>
        <w:spacing w:line="20" w:lineRule="atLeast"/>
      </w:pPr>
      <w:hyperlink w:anchor="_Toc110269063">
        <w:r>
          <w:rPr>
            <w:rStyle w:val="af0"/>
            <w:bCs/>
            <w:webHidden/>
          </w:rPr>
          <w:t>Форма разрешения на право вырубки зеленых насаждений</w:t>
        </w:r>
        <w:r>
          <w:rPr>
            <w:rStyle w:val="af0"/>
          </w:rPr>
          <w:tab/>
        </w:r>
      </w:hyperlink>
      <w:r>
        <w:t>30</w:t>
      </w:r>
    </w:p>
    <w:p w:rsidR="000E05C4" w:rsidRDefault="00F86768">
      <w:pPr>
        <w:pStyle w:val="32"/>
      </w:pPr>
      <w:hyperlink w:anchor="_Toc110269064">
        <w:r>
          <w:rPr>
            <w:rStyle w:val="af0"/>
            <w:b/>
            <w:bCs/>
            <w:webHidden/>
          </w:rPr>
          <w:t>СХЕМА УЧАСТКА С НАНЕСЕНИЕМ ЗЕЛЕНЫХ НАСАЖДЕНИЙ, ПОДЛЕЖАЩИХ ВЫРУБКЕ</w:t>
        </w:r>
        <w:r>
          <w:rPr>
            <w:rStyle w:val="af0"/>
          </w:rPr>
          <w:tab/>
        </w:r>
      </w:hyperlink>
      <w:r>
        <w:t>32</w:t>
      </w:r>
    </w:p>
    <w:p w:rsidR="000E05C4" w:rsidRDefault="00F86768">
      <w:pPr>
        <w:pStyle w:val="24"/>
        <w:spacing w:line="20" w:lineRule="atLeast"/>
      </w:pPr>
      <w:hyperlink w:anchor="_Toc110269065">
        <w:r>
          <w:rPr>
            <w:rStyle w:val="af0"/>
            <w:bCs/>
            <w:webHidden/>
          </w:rPr>
          <w:t>Форма решения об отказе в приеме документов, необходимых для предоставления Муниципальной услуги / об отказе в предоставлении Мун</w:t>
        </w:r>
        <w:r>
          <w:rPr>
            <w:rStyle w:val="af0"/>
            <w:bCs/>
            <w:webHidden/>
          </w:rPr>
          <w:t>иципальной услуги</w:t>
        </w:r>
        <w:r>
          <w:rPr>
            <w:rStyle w:val="af0"/>
          </w:rPr>
          <w:tab/>
          <w:t>3</w:t>
        </w:r>
      </w:hyperlink>
      <w:r>
        <w:t>4</w:t>
      </w:r>
    </w:p>
    <w:p w:rsidR="000E05C4" w:rsidRDefault="00F86768">
      <w:pPr>
        <w:spacing w:line="20" w:lineRule="atLeast"/>
        <w:jc w:val="both"/>
      </w:pPr>
      <w:r>
        <w:rPr>
          <w:b/>
          <w:sz w:val="24"/>
          <w:szCs w:val="24"/>
        </w:rPr>
        <w:t xml:space="preserve">Перечень административных процедур                                                                                35 </w:t>
      </w:r>
      <w:r>
        <w:rPr>
          <w:b/>
          <w:sz w:val="24"/>
          <w:szCs w:val="24"/>
        </w:rPr>
        <w:fldChar w:fldCharType="end"/>
      </w:r>
    </w:p>
    <w:p w:rsidR="000E05C4" w:rsidRDefault="000E05C4">
      <w:pPr>
        <w:pStyle w:val="1"/>
        <w:spacing w:before="0" w:after="0" w:line="20" w:lineRule="atLeast"/>
        <w:ind w:left="0" w:right="0" w:firstLine="709"/>
        <w:contextualSpacing/>
        <w:rPr>
          <w:rFonts w:ascii="Times New Roman" w:hAnsi="Times New Roman"/>
          <w:sz w:val="26"/>
          <w:szCs w:val="26"/>
        </w:rPr>
      </w:pPr>
    </w:p>
    <w:p w:rsidR="000E05C4" w:rsidRDefault="000E05C4">
      <w:pPr>
        <w:pStyle w:val="1"/>
        <w:spacing w:before="0" w:after="0" w:line="20" w:lineRule="atLeast"/>
        <w:ind w:left="0" w:right="0"/>
        <w:contextualSpacing/>
        <w:rPr>
          <w:rFonts w:ascii="Times New Roman" w:hAnsi="Times New Roman"/>
          <w:sz w:val="26"/>
          <w:szCs w:val="26"/>
        </w:rPr>
      </w:pPr>
    </w:p>
    <w:p w:rsidR="000E05C4" w:rsidRDefault="00F86768">
      <w:pPr>
        <w:pStyle w:val="1"/>
        <w:spacing w:before="0" w:after="0"/>
        <w:ind w:left="0" w:right="2"/>
        <w:contextualSpacing/>
      </w:pPr>
      <w:bookmarkStart w:id="22" w:name="_Toc110269020"/>
      <w:r>
        <w:rPr>
          <w:rFonts w:ascii="Times New Roman" w:hAnsi="Times New Roman"/>
          <w:sz w:val="26"/>
          <w:szCs w:val="26"/>
        </w:rPr>
        <w:t>Раздел I. Общие положения</w:t>
      </w:r>
      <w:bookmarkEnd w:id="22"/>
    </w:p>
    <w:p w:rsidR="000E05C4" w:rsidRPr="00431883" w:rsidRDefault="000E05C4">
      <w:pPr>
        <w:pStyle w:val="aff1"/>
        <w:ind w:left="0" w:right="2" w:firstLine="709"/>
        <w:contextualSpacing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E05C4" w:rsidRDefault="00F86768">
      <w:pPr>
        <w:pStyle w:val="aff1"/>
        <w:numPr>
          <w:ilvl w:val="0"/>
          <w:numId w:val="6"/>
        </w:numPr>
        <w:ind w:left="1066" w:right="2" w:hanging="357"/>
        <w:contextualSpacing/>
        <w:jc w:val="center"/>
        <w:outlineLvl w:val="1"/>
        <w:rPr>
          <w:b/>
          <w:bCs/>
          <w:sz w:val="24"/>
          <w:szCs w:val="24"/>
        </w:rPr>
      </w:pPr>
      <w:bookmarkStart w:id="23" w:name="_Toc110269021"/>
      <w:proofErr w:type="spellStart"/>
      <w:r>
        <w:rPr>
          <w:rFonts w:ascii="Times New Roman" w:hAnsi="Times New Roman"/>
          <w:b/>
          <w:bCs/>
          <w:sz w:val="26"/>
          <w:szCs w:val="26"/>
        </w:rPr>
        <w:t>Предмет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регулирования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типового административного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регламента</w:t>
      </w:r>
      <w:bookmarkEnd w:id="23"/>
      <w:proofErr w:type="spellEnd"/>
    </w:p>
    <w:p w:rsidR="000E05C4" w:rsidRDefault="000E05C4">
      <w:pPr>
        <w:pStyle w:val="aff1"/>
        <w:ind w:left="0" w:right="2"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3"/>
        </w:numPr>
        <w:tabs>
          <w:tab w:val="left" w:pos="1630"/>
        </w:tabs>
        <w:ind w:left="0" w:right="2"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proofErr w:type="gramStart"/>
      <w:r>
        <w:rPr>
          <w:sz w:val="26"/>
          <w:szCs w:val="26"/>
          <w:lang w:val="ru-RU"/>
        </w:rPr>
        <w:t xml:space="preserve">Административный </w:t>
      </w:r>
      <w:r w:rsidRPr="00431883">
        <w:rPr>
          <w:sz w:val="26"/>
          <w:szCs w:val="26"/>
          <w:lang w:val="ru-RU"/>
        </w:rPr>
        <w:t xml:space="preserve">регламент устанавливает стандарт предоставления муниципальной услуги «Выдача разрешений на право вырубки </w:t>
      </w:r>
      <w:r w:rsidRPr="00431883">
        <w:rPr>
          <w:sz w:val="26"/>
          <w:szCs w:val="26"/>
          <w:lang w:val="ru-RU"/>
        </w:rPr>
        <w:lastRenderedPageBreak/>
        <w:t xml:space="preserve">зеленых насаждений» (далее </w:t>
      </w:r>
      <w:r>
        <w:rPr>
          <w:sz w:val="26"/>
          <w:szCs w:val="26"/>
          <w:lang w:val="ru-RU"/>
        </w:rPr>
        <w:t xml:space="preserve">соответственно </w:t>
      </w:r>
      <w:r w:rsidRPr="00431883">
        <w:rPr>
          <w:sz w:val="26"/>
          <w:szCs w:val="26"/>
          <w:lang w:val="ru-RU"/>
        </w:rPr>
        <w:t xml:space="preserve">– </w:t>
      </w:r>
      <w:r>
        <w:rPr>
          <w:sz w:val="26"/>
          <w:szCs w:val="26"/>
          <w:lang w:val="ru-RU"/>
        </w:rPr>
        <w:t xml:space="preserve">Административный регламент, </w:t>
      </w:r>
      <w:r w:rsidRPr="00431883">
        <w:rPr>
          <w:sz w:val="26"/>
          <w:szCs w:val="26"/>
          <w:lang w:val="ru-RU"/>
        </w:rPr>
        <w:t>Муниципальная услуга), устанавливает состав, последовательность и сроки выполне</w:t>
      </w:r>
      <w:r w:rsidRPr="00431883">
        <w:rPr>
          <w:sz w:val="26"/>
          <w:szCs w:val="26"/>
          <w:lang w:val="ru-RU"/>
        </w:rPr>
        <w:t xml:space="preserve">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</w:t>
      </w:r>
      <w:r w:rsidRPr="00431883">
        <w:rPr>
          <w:sz w:val="26"/>
          <w:szCs w:val="26"/>
          <w:lang w:val="ru-RU"/>
        </w:rPr>
        <w:t xml:space="preserve">решений и действий (бездействия) органов местного самоуправления </w:t>
      </w:r>
      <w:proofErr w:type="spellStart"/>
      <w:r w:rsidR="00431883">
        <w:rPr>
          <w:sz w:val="26"/>
          <w:szCs w:val="26"/>
          <w:lang w:val="ru-RU"/>
        </w:rPr>
        <w:t>Нагорьевского</w:t>
      </w:r>
      <w:proofErr w:type="spellEnd"/>
      <w:proofErr w:type="gramEnd"/>
      <w:r>
        <w:rPr>
          <w:sz w:val="26"/>
          <w:szCs w:val="26"/>
          <w:lang w:val="ru-RU"/>
        </w:rPr>
        <w:t xml:space="preserve"> сельского поселения муниципального района «</w:t>
      </w:r>
      <w:proofErr w:type="spellStart"/>
      <w:r>
        <w:rPr>
          <w:sz w:val="26"/>
          <w:szCs w:val="26"/>
          <w:lang w:val="ru-RU"/>
        </w:rPr>
        <w:t>Ровеньский</w:t>
      </w:r>
      <w:proofErr w:type="spellEnd"/>
      <w:r>
        <w:rPr>
          <w:sz w:val="26"/>
          <w:szCs w:val="26"/>
          <w:lang w:val="ru-RU"/>
        </w:rPr>
        <w:t xml:space="preserve"> район» Белгородской области</w:t>
      </w:r>
      <w:r w:rsidRPr="00431883">
        <w:rPr>
          <w:sz w:val="26"/>
          <w:szCs w:val="26"/>
          <w:lang w:val="ru-RU"/>
        </w:rPr>
        <w:t xml:space="preserve"> (далее – Администрация), должностных лиц Администрации, предоставляющих Муниципальную услугу.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3"/>
        </w:numPr>
        <w:tabs>
          <w:tab w:val="left" w:pos="1630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>Выда</w:t>
      </w:r>
      <w:r w:rsidRPr="00431883">
        <w:rPr>
          <w:sz w:val="26"/>
          <w:szCs w:val="26"/>
          <w:lang w:val="ru-RU"/>
        </w:rPr>
        <w:t>ча разрешения на право вырубки зеленых насаждений осуществляется в случаях:</w:t>
      </w:r>
    </w:p>
    <w:p w:rsidR="000E05C4" w:rsidRPr="00431883" w:rsidRDefault="00F86768">
      <w:pPr>
        <w:pStyle w:val="-11BulletListFooterTextnumbered-141BulletNumberNumBullet1Paragraphedeliste1lp1"/>
        <w:numPr>
          <w:ilvl w:val="2"/>
          <w:numId w:val="4"/>
        </w:numPr>
        <w:tabs>
          <w:tab w:val="left" w:pos="1630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>При выявлении нарушения строительных, санитарных и иных норм и правил, вызванных произрастанием зеленых насаждений, в том числе</w:t>
      </w:r>
      <w:r w:rsidRPr="00431883">
        <w:rPr>
          <w:color w:val="FF0000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при проведении капитального и текущего ремонта здани</w:t>
      </w:r>
      <w:r w:rsidRPr="00431883">
        <w:rPr>
          <w:sz w:val="26"/>
          <w:szCs w:val="26"/>
          <w:lang w:val="ru-RU"/>
        </w:rPr>
        <w:t>й строений сооружений, в случае, если зеленые насаждения мешают проведению работ;</w:t>
      </w:r>
    </w:p>
    <w:p w:rsidR="000E05C4" w:rsidRPr="00431883" w:rsidRDefault="00F86768">
      <w:pPr>
        <w:pStyle w:val="-11BulletListFooterTextnumbered-141BulletNumberNumBullet1Paragraphedeliste1lp1"/>
        <w:numPr>
          <w:ilvl w:val="2"/>
          <w:numId w:val="4"/>
        </w:numPr>
        <w:tabs>
          <w:tab w:val="left" w:pos="1630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</w:t>
      </w:r>
      <w:r w:rsidRPr="00431883">
        <w:rPr>
          <w:sz w:val="26"/>
          <w:szCs w:val="26"/>
          <w:lang w:val="ru-RU"/>
        </w:rPr>
        <w:t xml:space="preserve"> (парков, бульваров, скверов, улиц, </w:t>
      </w:r>
      <w:proofErr w:type="spellStart"/>
      <w:r w:rsidRPr="00431883">
        <w:rPr>
          <w:sz w:val="26"/>
          <w:szCs w:val="26"/>
          <w:lang w:val="ru-RU"/>
        </w:rPr>
        <w:t>внутридворовых</w:t>
      </w:r>
      <w:proofErr w:type="spellEnd"/>
      <w:r w:rsidRPr="00431883">
        <w:rPr>
          <w:sz w:val="26"/>
          <w:szCs w:val="26"/>
          <w:lang w:val="ru-RU"/>
        </w:rPr>
        <w:t xml:space="preserve"> территорий);</w:t>
      </w:r>
    </w:p>
    <w:p w:rsidR="000E05C4" w:rsidRPr="00431883" w:rsidRDefault="00F86768">
      <w:pPr>
        <w:pStyle w:val="-11BulletListFooterTextnumbered-141BulletNumberNumBullet1Paragraphedeliste1lp1"/>
        <w:numPr>
          <w:ilvl w:val="2"/>
          <w:numId w:val="4"/>
        </w:numPr>
        <w:tabs>
          <w:tab w:val="left" w:pos="1630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>Проведения строительства (реконструкции), сетей инженерно-технического обеспечения, в том числе линейных объектов</w:t>
      </w:r>
    </w:p>
    <w:p w:rsidR="000E05C4" w:rsidRPr="00431883" w:rsidRDefault="00F86768">
      <w:pPr>
        <w:pStyle w:val="-11BulletListFooterTextnumbered-141BulletNumberNumBullet1Paragraphedeliste1lp1"/>
        <w:numPr>
          <w:ilvl w:val="2"/>
          <w:numId w:val="4"/>
        </w:numPr>
        <w:tabs>
          <w:tab w:val="left" w:pos="1630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>Проведение капитального или текущего ремонта сетей инженерно-технического обес</w:t>
      </w:r>
      <w:r w:rsidRPr="00431883">
        <w:rPr>
          <w:sz w:val="26"/>
          <w:szCs w:val="26"/>
          <w:lang w:val="ru-RU"/>
        </w:rPr>
        <w:t>печения, в том числе линейных объектов за исключением</w:t>
      </w:r>
      <w:r w:rsidRPr="00431883">
        <w:rPr>
          <w:color w:val="FF0000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проведения аварийно-восстановительных работ сетей инженерно-технического обеспечения и сооружений</w:t>
      </w:r>
      <w:proofErr w:type="gramStart"/>
      <w:r w:rsidRPr="00431883">
        <w:rPr>
          <w:sz w:val="26"/>
          <w:szCs w:val="26"/>
          <w:lang w:val="ru-RU"/>
        </w:rPr>
        <w:t xml:space="preserve"> ;</w:t>
      </w:r>
      <w:proofErr w:type="gramEnd"/>
    </w:p>
    <w:p w:rsidR="000E05C4" w:rsidRPr="00431883" w:rsidRDefault="00F86768">
      <w:pPr>
        <w:pStyle w:val="-11BulletListFooterTextnumbered-141BulletNumberNumBullet1Paragraphedeliste1lp1"/>
        <w:numPr>
          <w:ilvl w:val="2"/>
          <w:numId w:val="4"/>
        </w:numPr>
        <w:tabs>
          <w:tab w:val="left" w:pos="1630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Размещения, установки </w:t>
      </w:r>
      <w:r>
        <w:rPr>
          <w:sz w:val="26"/>
          <w:szCs w:val="26"/>
          <w:lang w:val="ru-RU"/>
        </w:rPr>
        <w:t>объектов</w:t>
      </w:r>
      <w:r w:rsidRPr="00431883">
        <w:rPr>
          <w:sz w:val="26"/>
          <w:szCs w:val="26"/>
          <w:lang w:val="ru-RU"/>
        </w:rPr>
        <w:t>, не являющихся объектами капитального строительства;</w:t>
      </w:r>
    </w:p>
    <w:p w:rsidR="000E05C4" w:rsidRDefault="00F86768">
      <w:pPr>
        <w:pStyle w:val="-11BulletListFooterTextnumbered-141BulletNumberNumBullet1Paragraphedeliste1lp1"/>
        <w:numPr>
          <w:ilvl w:val="2"/>
          <w:numId w:val="4"/>
        </w:numPr>
        <w:tabs>
          <w:tab w:val="left" w:pos="1630"/>
        </w:tabs>
        <w:spacing w:line="20" w:lineRule="atLeast"/>
        <w:ind w:left="0" w:right="2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Проведение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инженер</w:t>
      </w:r>
      <w:r>
        <w:rPr>
          <w:sz w:val="26"/>
          <w:szCs w:val="26"/>
        </w:rPr>
        <w:t>но-геологических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изысканий</w:t>
      </w:r>
      <w:proofErr w:type="spellEnd"/>
      <w:r>
        <w:rPr>
          <w:sz w:val="26"/>
          <w:szCs w:val="26"/>
        </w:rPr>
        <w:t>;</w:t>
      </w:r>
    </w:p>
    <w:p w:rsidR="000E05C4" w:rsidRPr="00431883" w:rsidRDefault="00F86768">
      <w:pPr>
        <w:pStyle w:val="-11BulletListFooterTextnumbered-141BulletNumberNumBullet1Paragraphedeliste1lp1"/>
        <w:numPr>
          <w:ilvl w:val="2"/>
          <w:numId w:val="4"/>
        </w:numPr>
        <w:tabs>
          <w:tab w:val="left" w:pos="1630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>Восстановления нормативного светового режима в жилых и нежилых помещениях, затеняемых деревьями.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4"/>
        </w:numPr>
        <w:tabs>
          <w:tab w:val="left" w:pos="1630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proofErr w:type="gramStart"/>
      <w:r w:rsidRPr="00431883">
        <w:rPr>
          <w:sz w:val="26"/>
          <w:szCs w:val="26"/>
          <w:lang w:val="ru-RU"/>
        </w:rPr>
        <w:t>Выдача разрешения на право вырубки зеленых насаждений осуществляется для производства работ на землях, на которые не распространяет</w:t>
      </w:r>
      <w:r w:rsidRPr="00431883">
        <w:rPr>
          <w:sz w:val="26"/>
          <w:szCs w:val="26"/>
          <w:lang w:val="ru-RU"/>
        </w:rPr>
        <w:t>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</w:t>
      </w:r>
      <w:r w:rsidRPr="00431883">
        <w:rPr>
          <w:sz w:val="26"/>
          <w:szCs w:val="26"/>
          <w:lang w:val="ru-RU"/>
        </w:rPr>
        <w:t>жанию зеленных насаждений (питомники, оранжерейные комплексы), а также не относящихся к территории</w:t>
      </w:r>
      <w:proofErr w:type="gramEnd"/>
      <w:r w:rsidRPr="00431883">
        <w:rPr>
          <w:sz w:val="26"/>
          <w:szCs w:val="26"/>
          <w:lang w:val="ru-RU"/>
        </w:rPr>
        <w:t xml:space="preserve"> кладбищ.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4"/>
        </w:numPr>
        <w:tabs>
          <w:tab w:val="left" w:pos="1630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Вырубка зеленых насаждений без разрешения на территории </w:t>
      </w:r>
      <w:proofErr w:type="spellStart"/>
      <w:r w:rsidR="00431883">
        <w:rPr>
          <w:sz w:val="26"/>
          <w:szCs w:val="26"/>
          <w:lang w:val="ru-RU"/>
        </w:rPr>
        <w:t>Нагорьевского</w:t>
      </w:r>
      <w:proofErr w:type="spellEnd"/>
      <w:r>
        <w:rPr>
          <w:sz w:val="26"/>
          <w:szCs w:val="26"/>
          <w:lang w:val="ru-RU"/>
        </w:rPr>
        <w:t xml:space="preserve"> сельского поселения</w:t>
      </w:r>
      <w:r w:rsidRPr="00431883">
        <w:rPr>
          <w:sz w:val="26"/>
          <w:szCs w:val="26"/>
          <w:lang w:val="ru-RU"/>
        </w:rPr>
        <w:t xml:space="preserve"> не допускается, за исключением проведения аварийно-восстанови</w:t>
      </w:r>
      <w:r w:rsidRPr="00431883">
        <w:rPr>
          <w:sz w:val="26"/>
          <w:szCs w:val="26"/>
          <w:lang w:val="ru-RU"/>
        </w:rPr>
        <w:t>тельных работ сетей инженерно-технического обеспечения и сооружений.</w:t>
      </w:r>
    </w:p>
    <w:p w:rsidR="000E05C4" w:rsidRPr="00431883" w:rsidRDefault="000E05C4">
      <w:pPr>
        <w:pStyle w:val="-11BulletListFooterTextnumbered-141BulletNumberNumBullet1Paragraphedeliste1lp1"/>
        <w:tabs>
          <w:tab w:val="left" w:pos="1630"/>
        </w:tabs>
        <w:spacing w:line="20" w:lineRule="atLeast"/>
        <w:ind w:left="709" w:right="2" w:firstLine="0"/>
        <w:jc w:val="both"/>
        <w:rPr>
          <w:sz w:val="26"/>
          <w:szCs w:val="26"/>
          <w:lang w:val="ru-RU"/>
        </w:rPr>
      </w:pPr>
    </w:p>
    <w:p w:rsidR="000E05C4" w:rsidRDefault="00F86768">
      <w:pPr>
        <w:pStyle w:val="-11BulletListFooterTextnumbered-141BulletNumberNumBullet1Paragraphedeliste1lp1"/>
        <w:numPr>
          <w:ilvl w:val="0"/>
          <w:numId w:val="6"/>
        </w:numPr>
        <w:tabs>
          <w:tab w:val="left" w:pos="142"/>
        </w:tabs>
        <w:spacing w:line="20" w:lineRule="atLeast"/>
        <w:ind w:left="0" w:right="2" w:firstLine="0"/>
        <w:jc w:val="center"/>
        <w:outlineLvl w:val="1"/>
        <w:rPr>
          <w:b/>
        </w:rPr>
      </w:pPr>
      <w:bookmarkStart w:id="24" w:name="_Toc110269022"/>
      <w:proofErr w:type="spellStart"/>
      <w:r>
        <w:rPr>
          <w:b/>
          <w:sz w:val="26"/>
          <w:szCs w:val="26"/>
        </w:rPr>
        <w:t>Круг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Заявителей</w:t>
      </w:r>
      <w:bookmarkEnd w:id="24"/>
      <w:proofErr w:type="spellEnd"/>
    </w:p>
    <w:p w:rsidR="000E05C4" w:rsidRDefault="000E05C4">
      <w:pPr>
        <w:pStyle w:val="-11BulletListFooterTextnumbered-141BulletNumberNumBullet1Paragraphedeliste1lp1"/>
        <w:tabs>
          <w:tab w:val="left" w:pos="142"/>
        </w:tabs>
        <w:spacing w:line="20" w:lineRule="atLeast"/>
        <w:ind w:left="0" w:right="2" w:firstLine="0"/>
        <w:outlineLvl w:val="1"/>
        <w:rPr>
          <w:b/>
          <w:sz w:val="26"/>
          <w:szCs w:val="26"/>
        </w:rPr>
      </w:pPr>
    </w:p>
    <w:p w:rsidR="000E05C4" w:rsidRDefault="00F86768">
      <w:pPr>
        <w:pStyle w:val="aff5"/>
        <w:numPr>
          <w:ilvl w:val="1"/>
          <w:numId w:val="5"/>
        </w:numPr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>Заявителями являются физические лица, индивидуальны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предпринимател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и юридические лица, независимо от права пользования земельным участком, за исключением территорий с лесными насаждениями</w:t>
      </w:r>
      <w:r>
        <w:rPr>
          <w:color w:val="000000"/>
          <w:sz w:val="26"/>
          <w:szCs w:val="26"/>
        </w:rPr>
        <w:t xml:space="preserve"> (далее </w:t>
      </w:r>
      <w:r>
        <w:rPr>
          <w:color w:val="000000"/>
          <w:sz w:val="26"/>
          <w:szCs w:val="26"/>
        </w:rPr>
        <w:lastRenderedPageBreak/>
        <w:t>– Заявитель)</w:t>
      </w:r>
      <w:r>
        <w:rPr>
          <w:color w:val="000000"/>
          <w:sz w:val="26"/>
          <w:szCs w:val="26"/>
        </w:rPr>
        <w:t>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5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spacing w:line="20" w:lineRule="atLeast"/>
        <w:ind w:left="0" w:right="2" w:firstLine="709"/>
        <w:contextualSpacing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Интересы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>аявителей, указанных в пункте 2.1 настоящего Административного регламента, могут представлять лица, обл</w:t>
      </w:r>
      <w:r w:rsidRPr="00431883">
        <w:rPr>
          <w:sz w:val="26"/>
          <w:szCs w:val="26"/>
          <w:lang w:val="ru-RU"/>
        </w:rPr>
        <w:t xml:space="preserve">адающие соответствующими полномочиями (далее – </w:t>
      </w:r>
      <w:r>
        <w:rPr>
          <w:sz w:val="26"/>
          <w:szCs w:val="26"/>
          <w:lang w:val="ru-RU"/>
        </w:rPr>
        <w:t>П</w:t>
      </w:r>
      <w:r w:rsidRPr="00431883">
        <w:rPr>
          <w:sz w:val="26"/>
          <w:szCs w:val="26"/>
          <w:lang w:val="ru-RU"/>
        </w:rPr>
        <w:t>редставитель</w:t>
      </w:r>
      <w:r>
        <w:rPr>
          <w:sz w:val="26"/>
          <w:szCs w:val="26"/>
          <w:lang w:val="ru-RU"/>
        </w:rPr>
        <w:t xml:space="preserve"> заявителя</w:t>
      </w:r>
      <w:r w:rsidRPr="00431883">
        <w:rPr>
          <w:sz w:val="26"/>
          <w:szCs w:val="26"/>
          <w:lang w:val="ru-RU"/>
        </w:rPr>
        <w:t>).</w:t>
      </w:r>
    </w:p>
    <w:p w:rsidR="000E05C4" w:rsidRPr="00431883" w:rsidRDefault="00F86768">
      <w:pPr>
        <w:pStyle w:val="aff1"/>
        <w:numPr>
          <w:ilvl w:val="1"/>
          <w:numId w:val="5"/>
        </w:numPr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 xml:space="preserve">Полномочия </w:t>
      </w:r>
      <w:r>
        <w:rPr>
          <w:rFonts w:ascii="Times New Roman" w:hAnsi="Times New Roman"/>
          <w:sz w:val="26"/>
          <w:szCs w:val="26"/>
          <w:lang w:val="ru-RU"/>
        </w:rPr>
        <w:t>П</w:t>
      </w:r>
      <w:r w:rsidRPr="00431883">
        <w:rPr>
          <w:rFonts w:ascii="Times New Roman" w:hAnsi="Times New Roman"/>
          <w:sz w:val="26"/>
          <w:szCs w:val="26"/>
          <w:lang w:val="ru-RU"/>
        </w:rPr>
        <w:t>редставителя</w:t>
      </w:r>
      <w:r>
        <w:rPr>
          <w:rFonts w:ascii="Times New Roman" w:hAnsi="Times New Roman"/>
          <w:sz w:val="26"/>
          <w:szCs w:val="26"/>
          <w:lang w:val="ru-RU"/>
        </w:rPr>
        <w:t xml:space="preserve"> заявителя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, выступающего от имени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аявителя, подтверждаются доверенностью, оформленной в соответствии с требованиями законодательства Российской Федерации.</w:t>
      </w:r>
    </w:p>
    <w:p w:rsidR="000E05C4" w:rsidRPr="00431883" w:rsidRDefault="000E05C4">
      <w:pPr>
        <w:pStyle w:val="1"/>
        <w:spacing w:before="0" w:after="0" w:line="20" w:lineRule="atLeast"/>
        <w:ind w:left="0" w:right="2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0E05C4" w:rsidRPr="00431883" w:rsidRDefault="00F86768">
      <w:pPr>
        <w:pStyle w:val="aff1"/>
        <w:numPr>
          <w:ilvl w:val="0"/>
          <w:numId w:val="6"/>
        </w:numPr>
        <w:spacing w:line="20" w:lineRule="atLeast"/>
        <w:ind w:left="0" w:right="2" w:firstLine="709"/>
        <w:contextualSpacing/>
        <w:jc w:val="center"/>
        <w:outlineLvl w:val="1"/>
        <w:rPr>
          <w:b/>
          <w:bCs/>
          <w:sz w:val="24"/>
          <w:szCs w:val="24"/>
          <w:lang w:val="ru-RU"/>
        </w:rPr>
      </w:pPr>
      <w:bookmarkStart w:id="25" w:name="_Toc110269023"/>
      <w:r w:rsidRPr="00431883">
        <w:rPr>
          <w:rFonts w:ascii="Times New Roman" w:hAnsi="Times New Roman"/>
          <w:b/>
          <w:sz w:val="26"/>
          <w:szCs w:val="26"/>
          <w:lang w:val="ru-RU"/>
        </w:rPr>
        <w:t>Тр</w:t>
      </w:r>
      <w:r w:rsidRPr="00431883">
        <w:rPr>
          <w:rFonts w:ascii="Times New Roman" w:hAnsi="Times New Roman"/>
          <w:b/>
          <w:sz w:val="26"/>
          <w:szCs w:val="26"/>
          <w:lang w:val="ru-RU"/>
        </w:rPr>
        <w:t xml:space="preserve">ебования предоставления </w:t>
      </w:r>
      <w:r>
        <w:rPr>
          <w:rFonts w:ascii="Times New Roman" w:hAnsi="Times New Roman"/>
          <w:b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b/>
          <w:sz w:val="26"/>
          <w:szCs w:val="26"/>
          <w:lang w:val="ru-RU"/>
        </w:rPr>
        <w:t xml:space="preserve">аявителю </w:t>
      </w:r>
      <w:r>
        <w:rPr>
          <w:rFonts w:ascii="Times New Roman" w:hAnsi="Times New Roman"/>
          <w:b/>
          <w:sz w:val="26"/>
          <w:szCs w:val="26"/>
          <w:lang w:val="ru-RU"/>
        </w:rPr>
        <w:t>Муниципальной</w:t>
      </w:r>
      <w:r w:rsidRPr="00431883">
        <w:rPr>
          <w:rFonts w:ascii="Times New Roman" w:hAnsi="Times New Roman"/>
          <w:b/>
          <w:sz w:val="26"/>
          <w:szCs w:val="26"/>
          <w:lang w:val="ru-RU"/>
        </w:rPr>
        <w:t xml:space="preserve"> услуги в соответствии с вариантом предоставления </w:t>
      </w:r>
      <w:r>
        <w:rPr>
          <w:rFonts w:ascii="Times New Roman" w:hAnsi="Times New Roman"/>
          <w:b/>
          <w:sz w:val="26"/>
          <w:szCs w:val="26"/>
          <w:lang w:val="ru-RU"/>
        </w:rPr>
        <w:t>Муниципальной</w:t>
      </w:r>
      <w:r w:rsidRPr="00431883">
        <w:rPr>
          <w:rFonts w:ascii="Times New Roman" w:hAnsi="Times New Roman"/>
          <w:b/>
          <w:sz w:val="26"/>
          <w:szCs w:val="26"/>
          <w:lang w:val="ru-RU"/>
        </w:rPr>
        <w:t xml:space="preserve"> услуги, соответствующим признакам </w:t>
      </w:r>
      <w:r>
        <w:rPr>
          <w:rFonts w:ascii="Times New Roman" w:hAnsi="Times New Roman"/>
          <w:b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b/>
          <w:sz w:val="26"/>
          <w:szCs w:val="26"/>
          <w:lang w:val="ru-RU"/>
        </w:rPr>
        <w:t>аявителя, определенным в результате анкетирования, проводимого органом, предоставляющим услугу (далее – профил</w:t>
      </w:r>
      <w:r w:rsidRPr="00431883">
        <w:rPr>
          <w:rFonts w:ascii="Times New Roman" w:hAnsi="Times New Roman"/>
          <w:b/>
          <w:sz w:val="26"/>
          <w:szCs w:val="26"/>
          <w:lang w:val="ru-RU"/>
        </w:rPr>
        <w:t xml:space="preserve">ирование), а также результата, за предоставлением которого обратился </w:t>
      </w:r>
      <w:r>
        <w:rPr>
          <w:rFonts w:ascii="Times New Roman" w:hAnsi="Times New Roman"/>
          <w:b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b/>
          <w:sz w:val="26"/>
          <w:szCs w:val="26"/>
          <w:lang w:val="ru-RU"/>
        </w:rPr>
        <w:t>аявитель</w:t>
      </w:r>
      <w:bookmarkEnd w:id="25"/>
    </w:p>
    <w:p w:rsidR="000E05C4" w:rsidRPr="00431883" w:rsidRDefault="000E05C4">
      <w:pPr>
        <w:pStyle w:val="aff1"/>
        <w:spacing w:line="20" w:lineRule="atLeast"/>
        <w:ind w:left="709" w:right="2"/>
        <w:contextualSpacing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spacing w:line="20" w:lineRule="atLeast"/>
        <w:ind w:left="0" w:right="2" w:firstLine="709"/>
        <w:contextualSpacing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Информирование о порядке предоставления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униципальной услуги осуществляется:</w:t>
      </w:r>
    </w:p>
    <w:p w:rsidR="000E05C4" w:rsidRPr="00431883" w:rsidRDefault="00F86768">
      <w:pPr>
        <w:pStyle w:val="-11BulletListFooterTextnumbered-141BulletNumberNumBullet1Paragraphedeliste1lp1"/>
        <w:numPr>
          <w:ilvl w:val="0"/>
          <w:numId w:val="2"/>
        </w:numPr>
        <w:tabs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431883">
        <w:rPr>
          <w:sz w:val="26"/>
          <w:szCs w:val="26"/>
          <w:lang w:val="ru-RU"/>
        </w:rPr>
        <w:t xml:space="preserve">непосредственно при личном приеме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 xml:space="preserve">аявителя в </w:t>
      </w:r>
      <w:r>
        <w:rPr>
          <w:sz w:val="26"/>
          <w:szCs w:val="26"/>
          <w:lang w:val="ru-RU"/>
        </w:rPr>
        <w:t xml:space="preserve">администрации </w:t>
      </w:r>
      <w:proofErr w:type="spellStart"/>
      <w:r w:rsidR="00431883">
        <w:rPr>
          <w:sz w:val="26"/>
          <w:szCs w:val="26"/>
          <w:lang w:val="ru-RU"/>
        </w:rPr>
        <w:t>Нагорьевского</w:t>
      </w:r>
      <w:proofErr w:type="spellEnd"/>
      <w:r>
        <w:rPr>
          <w:sz w:val="26"/>
          <w:szCs w:val="26"/>
          <w:lang w:val="ru-RU"/>
        </w:rPr>
        <w:t xml:space="preserve"> сельского поселения </w:t>
      </w:r>
      <w:r>
        <w:rPr>
          <w:sz w:val="26"/>
          <w:szCs w:val="26"/>
          <w:lang w:val="ru-RU"/>
        </w:rPr>
        <w:t>муниципального района «</w:t>
      </w:r>
      <w:proofErr w:type="spellStart"/>
      <w:r>
        <w:rPr>
          <w:sz w:val="26"/>
          <w:szCs w:val="26"/>
          <w:lang w:val="ru-RU"/>
        </w:rPr>
        <w:t>Ровеньский</w:t>
      </w:r>
      <w:proofErr w:type="spellEnd"/>
      <w:r>
        <w:rPr>
          <w:sz w:val="26"/>
          <w:szCs w:val="26"/>
          <w:lang w:val="ru-RU"/>
        </w:rPr>
        <w:t xml:space="preserve"> район» Белгородской области</w:t>
      </w:r>
      <w:r w:rsidRPr="00431883">
        <w:rPr>
          <w:sz w:val="26"/>
          <w:szCs w:val="26"/>
          <w:lang w:val="ru-RU"/>
        </w:rPr>
        <w:t xml:space="preserve"> или многофункциональном центре предоставления государственных и муниципальных услуг (далее </w:t>
      </w:r>
      <w:r>
        <w:rPr>
          <w:sz w:val="26"/>
          <w:szCs w:val="26"/>
          <w:lang w:val="ru-RU"/>
        </w:rPr>
        <w:t xml:space="preserve">соответственно </w:t>
      </w:r>
      <w:r w:rsidRPr="00431883">
        <w:rPr>
          <w:sz w:val="26"/>
          <w:szCs w:val="26"/>
          <w:lang w:val="ru-RU"/>
        </w:rPr>
        <w:t xml:space="preserve">– </w:t>
      </w:r>
      <w:r>
        <w:rPr>
          <w:sz w:val="26"/>
          <w:szCs w:val="26"/>
          <w:lang w:val="ru-RU"/>
        </w:rPr>
        <w:t>Уполномоченный орган, МФЦ</w:t>
      </w:r>
      <w:r w:rsidRPr="00431883">
        <w:rPr>
          <w:sz w:val="26"/>
          <w:szCs w:val="26"/>
          <w:lang w:val="ru-RU"/>
        </w:rPr>
        <w:t>);</w:t>
      </w:r>
    </w:p>
    <w:p w:rsidR="000E05C4" w:rsidRPr="00431883" w:rsidRDefault="00F86768">
      <w:pPr>
        <w:pStyle w:val="-11BulletListFooterTextnumbered-141BulletNumberNumBullet1Paragraphedeliste1lp1"/>
        <w:numPr>
          <w:ilvl w:val="0"/>
          <w:numId w:val="2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>по телефону Уполномоченн</w:t>
      </w:r>
      <w:r>
        <w:rPr>
          <w:sz w:val="26"/>
          <w:szCs w:val="26"/>
          <w:lang w:val="ru-RU"/>
        </w:rPr>
        <w:t>ым</w:t>
      </w:r>
      <w:r w:rsidRPr="00431883">
        <w:rPr>
          <w:sz w:val="26"/>
          <w:szCs w:val="26"/>
          <w:lang w:val="ru-RU"/>
        </w:rPr>
        <w:t xml:space="preserve"> орган</w:t>
      </w:r>
      <w:r>
        <w:rPr>
          <w:sz w:val="26"/>
          <w:szCs w:val="26"/>
          <w:lang w:val="ru-RU"/>
        </w:rPr>
        <w:t>ом</w:t>
      </w:r>
      <w:r w:rsidRPr="00431883">
        <w:rPr>
          <w:sz w:val="26"/>
          <w:szCs w:val="26"/>
          <w:lang w:val="ru-RU"/>
        </w:rPr>
        <w:t xml:space="preserve"> или </w:t>
      </w:r>
      <w:r>
        <w:rPr>
          <w:sz w:val="26"/>
          <w:szCs w:val="26"/>
          <w:lang w:val="ru-RU"/>
        </w:rPr>
        <w:t>МФЦ</w:t>
      </w:r>
      <w:r w:rsidRPr="00431883">
        <w:rPr>
          <w:sz w:val="26"/>
          <w:szCs w:val="26"/>
          <w:lang w:val="ru-RU"/>
        </w:rPr>
        <w:t>;</w:t>
      </w:r>
    </w:p>
    <w:p w:rsidR="000E05C4" w:rsidRPr="00431883" w:rsidRDefault="00F86768">
      <w:pPr>
        <w:pStyle w:val="-11BulletListFooterTextnumbered-141BulletNumberNumBullet1Paragraphedeliste1lp1"/>
        <w:numPr>
          <w:ilvl w:val="0"/>
          <w:numId w:val="2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 письменно, в </w:t>
      </w:r>
      <w:r w:rsidRPr="00431883">
        <w:rPr>
          <w:sz w:val="26"/>
          <w:szCs w:val="26"/>
          <w:lang w:val="ru-RU"/>
        </w:rPr>
        <w:t>том числе посредством электронной почты, факсимильной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связи;</w:t>
      </w:r>
    </w:p>
    <w:p w:rsidR="000E05C4" w:rsidRPr="00431883" w:rsidRDefault="00F86768">
      <w:pPr>
        <w:pStyle w:val="-11BulletListFooterTextnumbered-141BulletNumberNumBullet1Paragraphedeliste1lp1"/>
        <w:numPr>
          <w:ilvl w:val="0"/>
          <w:numId w:val="1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>посредством размещения в открытой и доступной форме информации:</w:t>
      </w:r>
    </w:p>
    <w:p w:rsidR="000E05C4" w:rsidRPr="00431883" w:rsidRDefault="00F86768">
      <w:pPr>
        <w:pStyle w:val="aff1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8">
        <w:r w:rsidRPr="00431883">
          <w:rPr>
            <w:rStyle w:val="ListLabel316"/>
            <w:rFonts w:ascii="Times New Roman" w:hAnsi="Times New Roman"/>
            <w:sz w:val="26"/>
            <w:szCs w:val="26"/>
            <w:lang w:val="ru-RU"/>
          </w:rPr>
          <w:t>(</w:t>
        </w:r>
        <w:r>
          <w:rPr>
            <w:rStyle w:val="ListLabel316"/>
            <w:rFonts w:ascii="Times New Roman" w:hAnsi="Times New Roman"/>
            <w:sz w:val="26"/>
            <w:szCs w:val="26"/>
          </w:rPr>
          <w:t>https</w:t>
        </w:r>
        <w:r w:rsidRPr="00431883">
          <w:rPr>
            <w:rStyle w:val="ListLabel316"/>
            <w:rFonts w:ascii="Times New Roman" w:hAnsi="Times New Roman"/>
            <w:sz w:val="26"/>
            <w:szCs w:val="26"/>
            <w:lang w:val="ru-RU"/>
          </w:rPr>
          <w:t>://</w:t>
        </w:r>
        <w:r>
          <w:rPr>
            <w:rStyle w:val="ListLabel316"/>
            <w:rFonts w:ascii="Times New Roman" w:hAnsi="Times New Roman"/>
            <w:sz w:val="26"/>
            <w:szCs w:val="26"/>
          </w:rPr>
          <w:t>www</w:t>
        </w:r>
        <w:r w:rsidRPr="00431883">
          <w:rPr>
            <w:rStyle w:val="ListLabel316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>
          <w:rPr>
            <w:rStyle w:val="ListLabel316"/>
            <w:rFonts w:ascii="Times New Roman" w:hAnsi="Times New Roman"/>
            <w:sz w:val="26"/>
            <w:szCs w:val="26"/>
          </w:rPr>
          <w:t>gosuslugi</w:t>
        </w:r>
        <w:proofErr w:type="spellEnd"/>
        <w:r w:rsidRPr="00431883">
          <w:rPr>
            <w:rStyle w:val="ListLabel316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>
          <w:rPr>
            <w:rStyle w:val="ListLabel316"/>
            <w:rFonts w:ascii="Times New Roman" w:hAnsi="Times New Roman"/>
            <w:sz w:val="26"/>
            <w:szCs w:val="26"/>
          </w:rPr>
          <w:t>ru</w:t>
        </w:r>
        <w:proofErr w:type="spellEnd"/>
        <w:r w:rsidRPr="00431883">
          <w:rPr>
            <w:rStyle w:val="ListLabel316"/>
            <w:rFonts w:ascii="Times New Roman" w:hAnsi="Times New Roman"/>
            <w:sz w:val="26"/>
            <w:szCs w:val="26"/>
            <w:lang w:val="ru-RU"/>
          </w:rPr>
          <w:t>/)</w:t>
        </w:r>
      </w:hyperlink>
      <w:r w:rsidRPr="00431883">
        <w:rPr>
          <w:rFonts w:ascii="Times New Roman" w:hAnsi="Times New Roman"/>
          <w:sz w:val="26"/>
          <w:szCs w:val="26"/>
          <w:lang w:val="ru-RU"/>
        </w:rPr>
        <w:t xml:space="preserve"> (далее – Единый портал);</w:t>
      </w:r>
    </w:p>
    <w:p w:rsidR="000E05C4" w:rsidRPr="00431883" w:rsidRDefault="00F86768">
      <w:pPr>
        <w:pStyle w:val="aff1"/>
        <w:tabs>
          <w:tab w:val="left" w:pos="1545"/>
          <w:tab w:val="left" w:pos="3521"/>
          <w:tab w:val="left" w:pos="4512"/>
          <w:tab w:val="left" w:pos="7052"/>
          <w:tab w:val="left" w:pos="9258"/>
        </w:tabs>
        <w:spacing w:line="20" w:lineRule="atLeast"/>
        <w:ind w:left="0" w:right="2"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на официальном сайте Уполномоченного органа </w:t>
      </w:r>
      <w:r>
        <w:rPr>
          <w:rFonts w:ascii="Times New Roman" w:hAnsi="Times New Roman"/>
          <w:sz w:val="26"/>
          <w:szCs w:val="26"/>
          <w:lang w:val="ru-RU"/>
        </w:rPr>
        <w:t xml:space="preserve">в информационно-телекоммуникационной сети «Интернет» </w:t>
      </w:r>
      <w:bookmarkStart w:id="26" w:name="__DdeLink__45151_1321705068"/>
      <w:r>
        <w:rPr>
          <w:rFonts w:ascii="Times New Roman" w:hAnsi="Times New Roman"/>
          <w:color w:val="273350"/>
          <w:sz w:val="26"/>
          <w:szCs w:val="26"/>
          <w:lang w:val="ru-RU"/>
        </w:rPr>
        <w:t>https://lozovoe-r31.gosweb.gosuslugi.ru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bookmarkEnd w:id="26"/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iCs/>
          <w:sz w:val="26"/>
          <w:szCs w:val="26"/>
          <w:lang w:val="ru-RU"/>
        </w:rPr>
        <w:t>(далее – сеть «Интернет»)</w:t>
      </w:r>
      <w:r w:rsidRPr="00431883">
        <w:rPr>
          <w:rFonts w:ascii="Times New Roman" w:hAnsi="Times New Roman"/>
          <w:sz w:val="26"/>
          <w:szCs w:val="26"/>
          <w:lang w:val="ru-RU"/>
        </w:rPr>
        <w:t>;</w:t>
      </w:r>
    </w:p>
    <w:p w:rsidR="000E05C4" w:rsidRPr="00431883" w:rsidRDefault="00F86768">
      <w:pPr>
        <w:pStyle w:val="-11BulletListFooterTextnumbered-141BulletNumberNumBullet1Paragraphedeliste1lp1"/>
        <w:numPr>
          <w:ilvl w:val="0"/>
          <w:numId w:val="1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spacing w:line="20" w:lineRule="atLeast"/>
        <w:ind w:left="0" w:right="2" w:firstLine="709"/>
        <w:contextualSpacing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посредством размещения информации на информационных стендах Уполномоченного органа или </w:t>
      </w:r>
      <w:r>
        <w:rPr>
          <w:sz w:val="26"/>
          <w:szCs w:val="26"/>
          <w:lang w:val="ru-RU"/>
        </w:rPr>
        <w:t>МФЦ</w:t>
      </w:r>
      <w:r w:rsidRPr="00431883">
        <w:rPr>
          <w:sz w:val="26"/>
          <w:szCs w:val="26"/>
          <w:lang w:val="ru-RU"/>
        </w:rPr>
        <w:t>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346"/>
        </w:tabs>
        <w:spacing w:line="20" w:lineRule="atLeast"/>
        <w:ind w:right="2"/>
        <w:contextualSpacing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>Информирование осуществляется по вопросам, касающимся:</w:t>
      </w:r>
    </w:p>
    <w:p w:rsidR="000E05C4" w:rsidRPr="00431883" w:rsidRDefault="00F86768">
      <w:pPr>
        <w:pStyle w:val="aff1"/>
        <w:tabs>
          <w:tab w:val="left" w:pos="2446"/>
          <w:tab w:val="left" w:pos="3724"/>
          <w:tab w:val="left" w:pos="5343"/>
          <w:tab w:val="left" w:pos="5913"/>
          <w:tab w:val="left" w:pos="8257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способов подачи заявления о предоставлении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услуги;</w:t>
      </w:r>
    </w:p>
    <w:p w:rsidR="000E05C4" w:rsidRPr="00431883" w:rsidRDefault="00F86768">
      <w:pPr>
        <w:pStyle w:val="aff1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адресов Уполномоченного органа и </w:t>
      </w:r>
      <w:r>
        <w:rPr>
          <w:rFonts w:ascii="Times New Roman" w:hAnsi="Times New Roman"/>
          <w:sz w:val="26"/>
          <w:szCs w:val="26"/>
          <w:lang w:val="ru-RU"/>
        </w:rPr>
        <w:t>МФЦ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обращение в которые необходимо для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услуги;</w:t>
      </w:r>
    </w:p>
    <w:p w:rsidR="000E05C4" w:rsidRPr="00431883" w:rsidRDefault="00F86768">
      <w:pPr>
        <w:pStyle w:val="aff1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3) </w:t>
      </w:r>
      <w:r w:rsidRPr="00431883">
        <w:rPr>
          <w:rFonts w:ascii="Times New Roman" w:hAnsi="Times New Roman"/>
          <w:sz w:val="26"/>
          <w:szCs w:val="26"/>
          <w:lang w:val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0E05C4" w:rsidRPr="00431883" w:rsidRDefault="00F86768">
      <w:pPr>
        <w:pStyle w:val="aff1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документов, необходимых для предоставления </w:t>
      </w:r>
      <w:r>
        <w:rPr>
          <w:rFonts w:ascii="Times New Roman" w:hAnsi="Times New Roman"/>
          <w:sz w:val="26"/>
          <w:szCs w:val="26"/>
          <w:lang w:val="ru-RU"/>
        </w:rPr>
        <w:t xml:space="preserve">Муниципальной </w:t>
      </w:r>
      <w:r w:rsidRPr="00431883">
        <w:rPr>
          <w:rFonts w:ascii="Times New Roman" w:hAnsi="Times New Roman"/>
          <w:sz w:val="26"/>
          <w:szCs w:val="26"/>
          <w:lang w:val="ru-RU"/>
        </w:rPr>
        <w:t>услуги;</w:t>
      </w:r>
    </w:p>
    <w:p w:rsidR="000E05C4" w:rsidRPr="00431883" w:rsidRDefault="00F86768">
      <w:pPr>
        <w:pStyle w:val="aff1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5)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порядка и сроков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униципальной услуги; </w:t>
      </w:r>
    </w:p>
    <w:p w:rsidR="000E05C4" w:rsidRPr="00431883" w:rsidRDefault="00F86768">
      <w:pPr>
        <w:pStyle w:val="aff1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6)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порядка получения сведений о ходе рассмотрения заявления о предоставлении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услуги и о результатах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услуги;</w:t>
      </w:r>
    </w:p>
    <w:p w:rsidR="000E05C4" w:rsidRPr="00431883" w:rsidRDefault="00F86768">
      <w:pPr>
        <w:pStyle w:val="aff1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7)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услуги.</w:t>
      </w:r>
    </w:p>
    <w:p w:rsidR="000E05C4" w:rsidRPr="00431883" w:rsidRDefault="00F86768">
      <w:pPr>
        <w:pStyle w:val="aff1"/>
        <w:tabs>
          <w:tab w:val="left" w:pos="2476"/>
          <w:tab w:val="left" w:pos="4227"/>
          <w:tab w:val="left" w:pos="4758"/>
          <w:tab w:val="left" w:pos="6126"/>
          <w:tab w:val="left" w:pos="8257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lastRenderedPageBreak/>
        <w:t xml:space="preserve">Получение информации по вопросам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 осуществляется бесплатно.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112"/>
          <w:tab w:val="left" w:pos="1346"/>
          <w:tab w:val="left" w:pos="3623"/>
          <w:tab w:val="left" w:pos="5908"/>
          <w:tab w:val="left" w:pos="9075"/>
        </w:tabs>
        <w:spacing w:line="20" w:lineRule="atLeast"/>
        <w:ind w:left="0" w:right="2" w:firstLine="709"/>
        <w:contextualSpacing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>При уст</w:t>
      </w:r>
      <w:r w:rsidRPr="00431883">
        <w:rPr>
          <w:sz w:val="26"/>
          <w:szCs w:val="26"/>
          <w:lang w:val="ru-RU"/>
        </w:rPr>
        <w:t xml:space="preserve">ном обращении Заявителя (лично или по телефону) должностное лицо Уполномоченного органа, работник МФЦ, осуществляющий консультирование, подробно и в вежливой (корректной) форме информирует </w:t>
      </w:r>
      <w:proofErr w:type="gramStart"/>
      <w:r w:rsidRPr="00431883">
        <w:rPr>
          <w:sz w:val="26"/>
          <w:szCs w:val="26"/>
          <w:lang w:val="ru-RU"/>
        </w:rPr>
        <w:t>обратившихся</w:t>
      </w:r>
      <w:proofErr w:type="gramEnd"/>
      <w:r w:rsidRPr="00431883">
        <w:rPr>
          <w:sz w:val="26"/>
          <w:szCs w:val="26"/>
          <w:lang w:val="ru-RU"/>
        </w:rPr>
        <w:t xml:space="preserve"> по интересующим вопросам.</w:t>
      </w:r>
    </w:p>
    <w:p w:rsidR="000E05C4" w:rsidRPr="00431883" w:rsidRDefault="00F86768">
      <w:pPr>
        <w:pStyle w:val="aff1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Ответ на телефонный звонок д</w:t>
      </w:r>
      <w:r w:rsidRPr="00431883">
        <w:rPr>
          <w:rFonts w:ascii="Times New Roman" w:hAnsi="Times New Roman"/>
          <w:sz w:val="26"/>
          <w:szCs w:val="26"/>
          <w:lang w:val="ru-RU"/>
        </w:rPr>
        <w:t>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E05C4" w:rsidRPr="00431883" w:rsidRDefault="00F86768">
      <w:pPr>
        <w:pStyle w:val="aff1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Если должностное лицо Уполномоченного органа не может самостоятельн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0E05C4" w:rsidRPr="00431883" w:rsidRDefault="00F86768">
      <w:pPr>
        <w:pStyle w:val="aff1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Если подготовка ответа требует продол</w:t>
      </w:r>
      <w:r w:rsidRPr="00431883">
        <w:rPr>
          <w:rFonts w:ascii="Times New Roman" w:hAnsi="Times New Roman"/>
          <w:sz w:val="26"/>
          <w:szCs w:val="26"/>
          <w:lang w:val="ru-RU"/>
        </w:rPr>
        <w:t>жительного времени, он предлагает Заявителю один из следующих вариантов дальнейших действий:</w:t>
      </w:r>
    </w:p>
    <w:p w:rsidR="000E05C4" w:rsidRPr="00431883" w:rsidRDefault="00F86768">
      <w:pPr>
        <w:pStyle w:val="aff1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изложить обращение в письменной форме; </w:t>
      </w:r>
    </w:p>
    <w:p w:rsidR="000E05C4" w:rsidRPr="00431883" w:rsidRDefault="00F86768">
      <w:pPr>
        <w:pStyle w:val="aff1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 </w:t>
      </w:r>
      <w:r w:rsidRPr="00431883">
        <w:rPr>
          <w:rFonts w:ascii="Times New Roman" w:hAnsi="Times New Roman"/>
          <w:sz w:val="26"/>
          <w:szCs w:val="26"/>
          <w:lang w:val="ru-RU"/>
        </w:rPr>
        <w:t>назначить другое время для консультаций.</w:t>
      </w:r>
    </w:p>
    <w:p w:rsidR="000E05C4" w:rsidRPr="00431883" w:rsidRDefault="00F86768">
      <w:pPr>
        <w:pStyle w:val="aff1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 и влияющее прямо или косвенно на принимаемое решение.</w:t>
      </w:r>
    </w:p>
    <w:p w:rsidR="000E05C4" w:rsidRPr="00431883" w:rsidRDefault="00F86768">
      <w:pPr>
        <w:pStyle w:val="aff1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Продолжительность информирования по т</w:t>
      </w:r>
      <w:r w:rsidRPr="00431883">
        <w:rPr>
          <w:rFonts w:ascii="Times New Roman" w:hAnsi="Times New Roman"/>
          <w:sz w:val="26"/>
          <w:szCs w:val="26"/>
          <w:lang w:val="ru-RU"/>
        </w:rPr>
        <w:t>елефону не должн</w:t>
      </w:r>
      <w:r>
        <w:rPr>
          <w:rFonts w:ascii="Times New Roman" w:hAnsi="Times New Roman"/>
          <w:sz w:val="26"/>
          <w:szCs w:val="26"/>
          <w:lang w:val="ru-RU"/>
        </w:rPr>
        <w:t>о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превышать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10 минут.</w:t>
      </w:r>
    </w:p>
    <w:p w:rsidR="000E05C4" w:rsidRPr="00431883" w:rsidRDefault="00F86768">
      <w:pPr>
        <w:pStyle w:val="aff1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Информирование осуществляется в соответствии с графиком приема граждан.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431883">
        <w:rPr>
          <w:sz w:val="26"/>
          <w:szCs w:val="26"/>
          <w:lang w:val="ru-RU"/>
        </w:rPr>
        <w:t xml:space="preserve">По письменному обращению должностное лицо Уполномоченного органа, ответственное за предоставление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униципальной услуги, подробно в письменной форм</w:t>
      </w:r>
      <w:r w:rsidRPr="00431883">
        <w:rPr>
          <w:sz w:val="26"/>
          <w:szCs w:val="26"/>
          <w:lang w:val="ru-RU"/>
        </w:rPr>
        <w:t xml:space="preserve">е разъясняет гражданину сведения по вопросам, указанным в пункте </w:t>
      </w:r>
      <w:r>
        <w:rPr>
          <w:sz w:val="26"/>
          <w:szCs w:val="26"/>
          <w:lang w:val="ru-RU"/>
        </w:rPr>
        <w:t>3.2</w:t>
      </w:r>
      <w:r w:rsidRPr="00431883">
        <w:rPr>
          <w:sz w:val="26"/>
          <w:szCs w:val="26"/>
          <w:lang w:val="ru-RU"/>
        </w:rPr>
        <w:t xml:space="preserve"> настоящего Административного регламента в порядке, установленном Федеральным законом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от</w:t>
      </w:r>
      <w:r>
        <w:rPr>
          <w:sz w:val="26"/>
          <w:szCs w:val="26"/>
          <w:lang w:val="ru-RU"/>
        </w:rPr>
        <w:t> </w:t>
      </w:r>
      <w:r w:rsidRPr="00431883">
        <w:rPr>
          <w:sz w:val="26"/>
          <w:szCs w:val="26"/>
          <w:lang w:val="ru-RU"/>
        </w:rPr>
        <w:t>02</w:t>
      </w:r>
      <w:r>
        <w:rPr>
          <w:sz w:val="26"/>
          <w:szCs w:val="26"/>
          <w:lang w:val="ru-RU"/>
        </w:rPr>
        <w:t>.05.</w:t>
      </w:r>
      <w:r w:rsidRPr="00431883">
        <w:rPr>
          <w:sz w:val="26"/>
          <w:szCs w:val="26"/>
          <w:lang w:val="ru-RU"/>
        </w:rPr>
        <w:t>2006 №</w:t>
      </w:r>
      <w:r>
        <w:rPr>
          <w:sz w:val="26"/>
          <w:szCs w:val="26"/>
          <w:lang w:val="ru-RU"/>
        </w:rPr>
        <w:t> </w:t>
      </w:r>
      <w:r w:rsidRPr="00431883">
        <w:rPr>
          <w:sz w:val="26"/>
          <w:szCs w:val="26"/>
          <w:lang w:val="ru-RU"/>
        </w:rPr>
        <w:t>59-ФЗ «О порядке рассмотрения обращений граждан Российской Федерации» (далее – Федерал</w:t>
      </w:r>
      <w:r w:rsidRPr="00431883">
        <w:rPr>
          <w:sz w:val="26"/>
          <w:szCs w:val="26"/>
          <w:lang w:val="ru-RU"/>
        </w:rPr>
        <w:t>ьный закон №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59-ФЗ).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spacing w:line="20" w:lineRule="atLeast"/>
        <w:ind w:left="0" w:right="2" w:firstLine="709"/>
        <w:contextualSpacing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 xml:space="preserve">(функций)», утвержденным постановлением Правительства </w:t>
      </w:r>
      <w:r w:rsidRPr="00431883">
        <w:rPr>
          <w:sz w:val="26"/>
          <w:szCs w:val="26"/>
          <w:lang w:val="ru-RU"/>
        </w:rPr>
        <w:t>Российской Федерации от</w:t>
      </w:r>
      <w:r>
        <w:rPr>
          <w:sz w:val="26"/>
          <w:szCs w:val="26"/>
          <w:lang w:val="ru-RU"/>
        </w:rPr>
        <w:t> </w:t>
      </w:r>
      <w:r w:rsidRPr="00431883">
        <w:rPr>
          <w:sz w:val="26"/>
          <w:szCs w:val="26"/>
          <w:lang w:val="ru-RU"/>
        </w:rPr>
        <w:t>24</w:t>
      </w:r>
      <w:r>
        <w:rPr>
          <w:sz w:val="26"/>
          <w:szCs w:val="26"/>
          <w:lang w:val="ru-RU"/>
        </w:rPr>
        <w:t>.10.</w:t>
      </w:r>
      <w:r w:rsidRPr="00431883">
        <w:rPr>
          <w:sz w:val="26"/>
          <w:szCs w:val="26"/>
          <w:lang w:val="ru-RU"/>
        </w:rPr>
        <w:t>2011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№</w:t>
      </w:r>
      <w:r>
        <w:rPr>
          <w:sz w:val="26"/>
          <w:szCs w:val="26"/>
          <w:lang w:val="ru-RU"/>
        </w:rPr>
        <w:t> </w:t>
      </w:r>
      <w:r w:rsidRPr="00431883">
        <w:rPr>
          <w:sz w:val="26"/>
          <w:szCs w:val="26"/>
          <w:lang w:val="ru-RU"/>
        </w:rPr>
        <w:t>861.</w:t>
      </w:r>
    </w:p>
    <w:p w:rsidR="000E05C4" w:rsidRDefault="00F86768">
      <w:pPr>
        <w:pStyle w:val="aff1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proofErr w:type="gramStart"/>
      <w:r w:rsidRPr="00431883">
        <w:rPr>
          <w:rFonts w:ascii="Times New Roman" w:hAnsi="Times New Roman"/>
          <w:sz w:val="26"/>
          <w:szCs w:val="26"/>
          <w:lang w:val="ru-RU"/>
        </w:rPr>
        <w:t xml:space="preserve">Доступ к информации о сроках и порядке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униципальной услуги осуществляется без выполнения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аявителя требует заключения лицензионного или иного соглашения с правообладателем программного обеспечения, предусматривающ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его взимание платы, регистрацию или авторизацию </w:t>
      </w:r>
      <w:r>
        <w:rPr>
          <w:rFonts w:ascii="Times New Roman" w:hAnsi="Times New Roman"/>
          <w:sz w:val="26"/>
          <w:szCs w:val="26"/>
          <w:lang w:val="ru-RU"/>
        </w:rPr>
        <w:t>З</w:t>
      </w:r>
      <w:proofErr w:type="spellStart"/>
      <w:r>
        <w:rPr>
          <w:rFonts w:ascii="Times New Roman" w:hAnsi="Times New Roman"/>
          <w:sz w:val="26"/>
          <w:szCs w:val="26"/>
        </w:rPr>
        <w:t>аявителя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или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предоставление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персональных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данных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346"/>
          <w:tab w:val="left" w:pos="2702"/>
          <w:tab w:val="left" w:pos="8205"/>
          <w:tab w:val="left" w:pos="8951"/>
        </w:tabs>
        <w:spacing w:line="20" w:lineRule="atLeast"/>
        <w:ind w:left="0" w:right="2" w:firstLine="709"/>
        <w:contextualSpacing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На официальном сайте Уполномоченного органа, на стендах в местах предоставления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 xml:space="preserve">униципальной услуги и в </w:t>
      </w:r>
      <w:r>
        <w:rPr>
          <w:sz w:val="26"/>
          <w:szCs w:val="26"/>
          <w:lang w:val="ru-RU"/>
        </w:rPr>
        <w:t>МФЦ</w:t>
      </w:r>
      <w:r w:rsidRPr="00431883">
        <w:rPr>
          <w:sz w:val="26"/>
          <w:szCs w:val="26"/>
          <w:lang w:val="ru-RU"/>
        </w:rPr>
        <w:t xml:space="preserve"> размещается следующая справочная информация:</w:t>
      </w:r>
    </w:p>
    <w:p w:rsidR="000E05C4" w:rsidRPr="00431883" w:rsidRDefault="00F86768">
      <w:pPr>
        <w:pStyle w:val="aff1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а)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о месте нахождения и графике работы Уполномоченного органа и его структурных подразделений, ответственных за предоставление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униципальной услуги, а также </w:t>
      </w:r>
      <w:r>
        <w:rPr>
          <w:rFonts w:ascii="Times New Roman" w:hAnsi="Times New Roman"/>
          <w:sz w:val="26"/>
          <w:szCs w:val="26"/>
          <w:lang w:val="ru-RU"/>
        </w:rPr>
        <w:t>МФЦ</w:t>
      </w:r>
      <w:r w:rsidRPr="00431883">
        <w:rPr>
          <w:rFonts w:ascii="Times New Roman" w:hAnsi="Times New Roman"/>
          <w:sz w:val="26"/>
          <w:szCs w:val="26"/>
          <w:lang w:val="ru-RU"/>
        </w:rPr>
        <w:t>;</w:t>
      </w:r>
    </w:p>
    <w:p w:rsidR="000E05C4" w:rsidRPr="00431883" w:rsidRDefault="00F86768">
      <w:pPr>
        <w:pStyle w:val="aff1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б) </w:t>
      </w:r>
      <w:r w:rsidRPr="00431883">
        <w:rPr>
          <w:rFonts w:ascii="Times New Roman" w:hAnsi="Times New Roman"/>
          <w:sz w:val="26"/>
          <w:szCs w:val="26"/>
          <w:lang w:val="ru-RU"/>
        </w:rPr>
        <w:t>справочные телефоны структурных подразделений Уполномоченного органа, ответственных за пред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оставление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услуги, в том числе номер телефона-автоинформатора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(при наличии);</w:t>
      </w:r>
    </w:p>
    <w:p w:rsidR="000E05C4" w:rsidRPr="00431883" w:rsidRDefault="00F86768">
      <w:pPr>
        <w:pStyle w:val="aff1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адрес официального сайта, а также электронной почты </w:t>
      </w:r>
      <w:proofErr w:type="gramStart"/>
      <w:r w:rsidRPr="00431883">
        <w:rPr>
          <w:rFonts w:ascii="Times New Roman" w:hAnsi="Times New Roman"/>
          <w:sz w:val="26"/>
          <w:szCs w:val="26"/>
          <w:lang w:val="ru-RU"/>
        </w:rPr>
        <w:t>и(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>или) формы обратной связи Уполномоченного органа в сети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«Интернет».</w:t>
      </w:r>
    </w:p>
    <w:p w:rsidR="000E05C4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486"/>
          <w:tab w:val="left" w:pos="1669"/>
          <w:tab w:val="left" w:pos="4420"/>
          <w:tab w:val="left" w:pos="5720"/>
          <w:tab w:val="left" w:pos="7934"/>
        </w:tabs>
        <w:spacing w:line="20" w:lineRule="atLeast"/>
        <w:ind w:left="0" w:right="2" w:firstLine="709"/>
        <w:contextualSpacing/>
        <w:jc w:val="both"/>
        <w:rPr>
          <w:sz w:val="26"/>
          <w:szCs w:val="26"/>
        </w:rPr>
      </w:pPr>
      <w:r w:rsidRPr="00431883">
        <w:rPr>
          <w:sz w:val="26"/>
          <w:szCs w:val="26"/>
          <w:lang w:val="ru-RU"/>
        </w:rPr>
        <w:t xml:space="preserve">В залах ожидания Уполномоченного органа </w:t>
      </w:r>
      <w:r w:rsidRPr="00431883">
        <w:rPr>
          <w:sz w:val="26"/>
          <w:szCs w:val="26"/>
          <w:lang w:val="ru-RU"/>
        </w:rPr>
        <w:t xml:space="preserve">размещаются нормативные правовые акты, регулирующие порядок предоставления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 xml:space="preserve">униципальной услуги, в том числе Административный регламент, которые по требованию </w:t>
      </w:r>
      <w:r>
        <w:rPr>
          <w:sz w:val="26"/>
          <w:szCs w:val="26"/>
          <w:lang w:val="ru-RU"/>
        </w:rPr>
        <w:t>З</w:t>
      </w:r>
      <w:proofErr w:type="spellStart"/>
      <w:r>
        <w:rPr>
          <w:sz w:val="26"/>
          <w:szCs w:val="26"/>
        </w:rPr>
        <w:t>аявителя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предоставляются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для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ознакомления</w:t>
      </w:r>
      <w:proofErr w:type="spellEnd"/>
      <w:r>
        <w:rPr>
          <w:sz w:val="26"/>
          <w:szCs w:val="26"/>
        </w:rPr>
        <w:t>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spacing w:line="20" w:lineRule="atLeast"/>
        <w:ind w:left="0" w:right="2" w:firstLine="709"/>
        <w:contextualSpacing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Размещение информации о порядке предоставления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</w:t>
      </w:r>
      <w:r w:rsidRPr="00431883">
        <w:rPr>
          <w:sz w:val="26"/>
          <w:szCs w:val="26"/>
          <w:lang w:val="ru-RU"/>
        </w:rPr>
        <w:t xml:space="preserve">ниципальной услуги на информационных стендах в помещении МФЦ осуществляется в соответствии с соглашением, заключенным между </w:t>
      </w:r>
      <w:r>
        <w:rPr>
          <w:sz w:val="26"/>
          <w:szCs w:val="26"/>
          <w:lang w:val="ru-RU"/>
        </w:rPr>
        <w:t>МФЦ</w:t>
      </w:r>
      <w:r w:rsidRPr="00431883">
        <w:rPr>
          <w:sz w:val="26"/>
          <w:szCs w:val="26"/>
          <w:lang w:val="ru-RU"/>
        </w:rPr>
        <w:t xml:space="preserve"> и Уполномоченным органом с учетом требований к информированию, установленных Административным регламентом.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spacing w:line="20" w:lineRule="atLeast"/>
        <w:ind w:left="0" w:right="2" w:firstLine="709"/>
        <w:contextualSpacing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>Информация о ходе рас</w:t>
      </w:r>
      <w:r w:rsidRPr="00431883">
        <w:rPr>
          <w:sz w:val="26"/>
          <w:szCs w:val="26"/>
          <w:lang w:val="ru-RU"/>
        </w:rPr>
        <w:t xml:space="preserve">смотрения заявления о предоставлении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 xml:space="preserve">униципальной услуги и о результатах предоставления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 xml:space="preserve">униципальной услуги может быть получена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 xml:space="preserve">аявителем либо </w:t>
      </w:r>
      <w:r>
        <w:rPr>
          <w:sz w:val="26"/>
          <w:szCs w:val="26"/>
          <w:lang w:val="ru-RU"/>
        </w:rPr>
        <w:t>П</w:t>
      </w:r>
      <w:r w:rsidRPr="00431883">
        <w:rPr>
          <w:sz w:val="26"/>
          <w:szCs w:val="26"/>
          <w:lang w:val="ru-RU"/>
        </w:rPr>
        <w:t>редставителем заявителя в личном кабинете на Едином портале, а также в соответствующем структурном подразделе</w:t>
      </w:r>
      <w:r w:rsidRPr="00431883">
        <w:rPr>
          <w:sz w:val="26"/>
          <w:szCs w:val="26"/>
          <w:lang w:val="ru-RU"/>
        </w:rPr>
        <w:t xml:space="preserve">нии Уполномоченного органа при обращении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>аявителя лично, по телефону, посредством электронной почты.</w:t>
      </w:r>
    </w:p>
    <w:p w:rsidR="000E05C4" w:rsidRPr="00431883" w:rsidRDefault="000E05C4">
      <w:pPr>
        <w:pStyle w:val="aff1"/>
        <w:spacing w:line="20" w:lineRule="atLeast"/>
        <w:ind w:left="0" w:right="2"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E05C4" w:rsidRDefault="00F86768">
      <w:pPr>
        <w:pStyle w:val="1"/>
        <w:spacing w:before="0" w:after="0" w:line="20" w:lineRule="atLeast"/>
        <w:ind w:left="0" w:right="2" w:firstLine="709"/>
        <w:contextualSpacing/>
        <w:rPr>
          <w:sz w:val="24"/>
          <w:szCs w:val="24"/>
        </w:rPr>
      </w:pPr>
      <w:bookmarkStart w:id="27" w:name="_Toc110269024"/>
      <w:r>
        <w:rPr>
          <w:rFonts w:ascii="Times New Roman" w:hAnsi="Times New Roman"/>
          <w:sz w:val="26"/>
          <w:szCs w:val="26"/>
        </w:rPr>
        <w:t>Раздел II. Стандарт предоставления Муниципальной услуги</w:t>
      </w:r>
      <w:bookmarkEnd w:id="27"/>
      <w:r>
        <w:rPr>
          <w:rFonts w:ascii="Times New Roman" w:hAnsi="Times New Roman"/>
          <w:sz w:val="26"/>
          <w:szCs w:val="26"/>
        </w:rPr>
        <w:t xml:space="preserve"> </w:t>
      </w:r>
    </w:p>
    <w:p w:rsidR="000E05C4" w:rsidRDefault="000E05C4">
      <w:pPr>
        <w:pStyle w:val="1"/>
        <w:spacing w:before="0" w:after="0" w:line="20" w:lineRule="atLeast"/>
        <w:ind w:left="0" w:right="2" w:firstLine="709"/>
        <w:contextualSpacing/>
        <w:rPr>
          <w:rFonts w:ascii="Times New Roman" w:hAnsi="Times New Roman"/>
          <w:sz w:val="26"/>
          <w:szCs w:val="26"/>
        </w:rPr>
      </w:pPr>
    </w:p>
    <w:p w:rsidR="000E05C4" w:rsidRDefault="00F86768">
      <w:pPr>
        <w:pStyle w:val="1"/>
        <w:numPr>
          <w:ilvl w:val="0"/>
          <w:numId w:val="6"/>
        </w:numPr>
        <w:spacing w:before="0" w:after="0" w:line="20" w:lineRule="atLeast"/>
        <w:ind w:left="1066" w:right="2" w:hanging="357"/>
        <w:contextualSpacing/>
        <w:rPr>
          <w:sz w:val="24"/>
          <w:szCs w:val="24"/>
        </w:rPr>
      </w:pPr>
      <w:bookmarkStart w:id="28" w:name="_Toc110269025"/>
      <w:r>
        <w:rPr>
          <w:rFonts w:ascii="Times New Roman" w:hAnsi="Times New Roman"/>
          <w:sz w:val="26"/>
          <w:szCs w:val="26"/>
        </w:rPr>
        <w:t>Наименование Муниципальной услуги</w:t>
      </w:r>
      <w:bookmarkEnd w:id="28"/>
    </w:p>
    <w:p w:rsidR="000E05C4" w:rsidRDefault="000E05C4">
      <w:pPr>
        <w:pStyle w:val="1"/>
        <w:spacing w:before="0" w:after="0" w:line="20" w:lineRule="atLeast"/>
        <w:ind w:left="1066" w:right="2"/>
        <w:contextualSpacing/>
        <w:jc w:val="left"/>
        <w:rPr>
          <w:rFonts w:ascii="Times New Roman" w:hAnsi="Times New Roman"/>
          <w:sz w:val="26"/>
          <w:szCs w:val="26"/>
        </w:rPr>
      </w:pP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426"/>
          <w:tab w:val="left" w:pos="1346"/>
          <w:tab w:val="left" w:pos="2268"/>
        </w:tabs>
        <w:spacing w:line="20" w:lineRule="atLeast"/>
        <w:ind w:left="0" w:right="2" w:firstLine="709"/>
        <w:contextualSpacing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Наименование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униципальной услуги</w:t>
      </w:r>
      <w:r>
        <w:rPr>
          <w:sz w:val="26"/>
          <w:szCs w:val="26"/>
        </w:rPr>
        <w:t> </w:t>
      </w:r>
      <w:r w:rsidRPr="00431883">
        <w:rPr>
          <w:sz w:val="26"/>
          <w:szCs w:val="26"/>
          <w:lang w:val="ru-RU"/>
        </w:rPr>
        <w:t>–</w:t>
      </w:r>
      <w:r>
        <w:rPr>
          <w:sz w:val="26"/>
          <w:szCs w:val="26"/>
        </w:rPr>
        <w:t> </w:t>
      </w:r>
      <w:r w:rsidRPr="00431883">
        <w:rPr>
          <w:sz w:val="26"/>
          <w:szCs w:val="26"/>
          <w:lang w:val="ru-RU"/>
        </w:rPr>
        <w:t xml:space="preserve">«Выдача разрешений на </w:t>
      </w:r>
      <w:r w:rsidRPr="00431883">
        <w:rPr>
          <w:sz w:val="26"/>
          <w:szCs w:val="26"/>
          <w:lang w:val="ru-RU"/>
        </w:rPr>
        <w:t>право вырубки зеленых насаждений».</w:t>
      </w:r>
    </w:p>
    <w:p w:rsidR="000E05C4" w:rsidRPr="00431883" w:rsidRDefault="000E05C4">
      <w:pPr>
        <w:pStyle w:val="aff1"/>
        <w:spacing w:line="20" w:lineRule="atLeast"/>
        <w:ind w:left="0" w:right="2"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E05C4" w:rsidRDefault="00F86768">
      <w:pPr>
        <w:pStyle w:val="1"/>
        <w:numPr>
          <w:ilvl w:val="0"/>
          <w:numId w:val="6"/>
        </w:numPr>
        <w:spacing w:before="0" w:after="0" w:line="20" w:lineRule="atLeast"/>
        <w:ind w:left="0" w:right="2" w:firstLine="709"/>
        <w:contextualSpacing/>
        <w:rPr>
          <w:bCs w:val="0"/>
          <w:sz w:val="24"/>
          <w:szCs w:val="24"/>
        </w:rPr>
      </w:pPr>
      <w:bookmarkStart w:id="29" w:name="_Toc110269026"/>
      <w:r>
        <w:rPr>
          <w:rFonts w:ascii="Times New Roman" w:hAnsi="Times New Roman"/>
          <w:sz w:val="26"/>
          <w:szCs w:val="26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>
        <w:rPr>
          <w:rFonts w:ascii="Times New Roman" w:hAnsi="Times New Roman"/>
          <w:bCs w:val="0"/>
          <w:sz w:val="26"/>
          <w:szCs w:val="26"/>
        </w:rPr>
        <w:t>муниципальную услугу</w:t>
      </w:r>
      <w:bookmarkEnd w:id="29"/>
    </w:p>
    <w:p w:rsidR="000E05C4" w:rsidRPr="00431883" w:rsidRDefault="000E05C4">
      <w:pPr>
        <w:pStyle w:val="aff1"/>
        <w:spacing w:line="20" w:lineRule="atLeast"/>
        <w:ind w:left="0" w:right="2" w:firstLine="709"/>
        <w:contextualSpacing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E05C4" w:rsidRPr="00431883" w:rsidRDefault="00F86768">
      <w:pPr>
        <w:pStyle w:val="aff1"/>
        <w:numPr>
          <w:ilvl w:val="1"/>
          <w:numId w:val="6"/>
        </w:numPr>
        <w:spacing w:line="20" w:lineRule="atLeast"/>
        <w:ind w:left="0" w:right="2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Муниципальная услуга предоставляется Уполномоченным органом</w:t>
      </w:r>
      <w:r>
        <w:rPr>
          <w:rFonts w:ascii="Times New Roman" w:hAnsi="Times New Roman"/>
          <w:sz w:val="26"/>
          <w:szCs w:val="26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- </w:t>
      </w:r>
      <w:r>
        <w:rPr>
          <w:rFonts w:ascii="Times New Roman" w:hAnsi="Times New Roman"/>
          <w:sz w:val="26"/>
          <w:szCs w:val="26"/>
          <w:lang w:val="ru-RU"/>
        </w:rPr>
        <w:t xml:space="preserve">Администрацией </w:t>
      </w:r>
      <w:proofErr w:type="spellStart"/>
      <w:r w:rsidR="00431883">
        <w:rPr>
          <w:rFonts w:ascii="Times New Roman" w:hAnsi="Times New Roman"/>
          <w:sz w:val="26"/>
          <w:szCs w:val="26"/>
          <w:lang w:val="ru-RU"/>
        </w:rPr>
        <w:t>Нагорьевского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сел</w:t>
      </w:r>
      <w:r>
        <w:rPr>
          <w:rFonts w:ascii="Times New Roman" w:hAnsi="Times New Roman"/>
          <w:sz w:val="26"/>
          <w:szCs w:val="26"/>
          <w:lang w:val="ru-RU"/>
        </w:rPr>
        <w:t>ьского поселения муниципального района «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Ровеньский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район» Белгородской области</w:t>
      </w:r>
      <w:r w:rsidRPr="00431883">
        <w:rPr>
          <w:rFonts w:ascii="Times New Roman" w:hAnsi="Times New Roman"/>
          <w:sz w:val="26"/>
          <w:szCs w:val="26"/>
          <w:lang w:val="ru-RU"/>
        </w:rPr>
        <w:t>.</w:t>
      </w:r>
    </w:p>
    <w:p w:rsidR="000E05C4" w:rsidRDefault="000E05C4">
      <w:pPr>
        <w:pStyle w:val="aff1"/>
        <w:spacing w:line="20" w:lineRule="atLeast"/>
        <w:ind w:left="1070" w:right="2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E05C4" w:rsidRDefault="00F86768">
      <w:pPr>
        <w:pStyle w:val="1"/>
        <w:numPr>
          <w:ilvl w:val="0"/>
          <w:numId w:val="6"/>
        </w:numPr>
        <w:spacing w:line="20" w:lineRule="atLeast"/>
        <w:ind w:left="0" w:right="2" w:firstLine="709"/>
        <w:rPr>
          <w:sz w:val="24"/>
          <w:szCs w:val="24"/>
        </w:rPr>
      </w:pPr>
      <w:bookmarkStart w:id="30" w:name="_Toc110269027"/>
      <w:r>
        <w:rPr>
          <w:rFonts w:ascii="Times New Roman" w:hAnsi="Times New Roman"/>
          <w:sz w:val="26"/>
          <w:szCs w:val="26"/>
        </w:rPr>
        <w:t>Описание результата предоставления Муниципальной услуги</w:t>
      </w:r>
      <w:bookmarkEnd w:id="30"/>
    </w:p>
    <w:p w:rsidR="000E05C4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486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Результатом предоставления </w:t>
      </w:r>
      <w:r>
        <w:rPr>
          <w:sz w:val="26"/>
          <w:szCs w:val="26"/>
          <w:lang w:val="ru-RU"/>
        </w:rPr>
        <w:t xml:space="preserve">Муниципальной </w:t>
      </w:r>
      <w:r w:rsidRPr="00431883">
        <w:rPr>
          <w:sz w:val="26"/>
          <w:szCs w:val="26"/>
          <w:lang w:val="ru-RU"/>
        </w:rPr>
        <w:t>услуги является разрешение на право вырубки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зеленых насаждений</w:t>
      </w:r>
      <w:r>
        <w:rPr>
          <w:sz w:val="26"/>
          <w:szCs w:val="26"/>
          <w:lang w:val="ru-RU"/>
        </w:rPr>
        <w:t>.</w:t>
      </w:r>
    </w:p>
    <w:p w:rsidR="000E05C4" w:rsidRDefault="00F86768">
      <w:pPr>
        <w:pStyle w:val="aff1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Разрешение на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право вырубки зеленых насаждений оформляется по форме согласно Приложению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  <w:lang w:val="ru-RU"/>
        </w:rPr>
        <w:t xml:space="preserve"> 2 </w:t>
      </w:r>
      <w:r>
        <w:rPr>
          <w:rFonts w:ascii="Times New Roman" w:hAnsi="Times New Roman"/>
          <w:sz w:val="26"/>
          <w:szCs w:val="26"/>
        </w:rPr>
        <w:t xml:space="preserve">к </w:t>
      </w:r>
      <w:proofErr w:type="spellStart"/>
      <w:r>
        <w:rPr>
          <w:rFonts w:ascii="Times New Roman" w:hAnsi="Times New Roman"/>
          <w:sz w:val="26"/>
          <w:szCs w:val="26"/>
        </w:rPr>
        <w:t>настоящему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Административному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регламенту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486"/>
          <w:tab w:val="left" w:pos="10348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Результат предоставления </w:t>
      </w:r>
      <w:r>
        <w:rPr>
          <w:sz w:val="26"/>
          <w:szCs w:val="26"/>
          <w:lang w:val="ru-RU"/>
        </w:rPr>
        <w:t xml:space="preserve">Муниципальной </w:t>
      </w:r>
      <w:r w:rsidRPr="00431883">
        <w:rPr>
          <w:sz w:val="26"/>
          <w:szCs w:val="26"/>
          <w:lang w:val="ru-RU"/>
        </w:rPr>
        <w:t xml:space="preserve">услуги, указанный в пункте </w:t>
      </w:r>
      <w:r>
        <w:rPr>
          <w:sz w:val="26"/>
          <w:szCs w:val="26"/>
          <w:lang w:val="ru-RU"/>
        </w:rPr>
        <w:t>6.1</w:t>
      </w:r>
      <w:r w:rsidRPr="00431883">
        <w:rPr>
          <w:sz w:val="26"/>
          <w:szCs w:val="26"/>
          <w:lang w:val="ru-RU"/>
        </w:rPr>
        <w:t xml:space="preserve"> настоящего Административного регламента:</w:t>
      </w:r>
    </w:p>
    <w:p w:rsidR="000E05C4" w:rsidRDefault="00F86768">
      <w:pPr>
        <w:pStyle w:val="aff1"/>
        <w:tabs>
          <w:tab w:val="left" w:pos="1862"/>
          <w:tab w:val="left" w:pos="4675"/>
          <w:tab w:val="left" w:pos="6565"/>
          <w:tab w:val="left" w:pos="8137"/>
        </w:tabs>
        <w:spacing w:line="20" w:lineRule="atLeast"/>
        <w:ind w:left="709" w:right="2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направляется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лю в форме электронного документа, подписанного </w:t>
      </w:r>
      <w:r w:rsidRPr="00431883">
        <w:rPr>
          <w:rFonts w:ascii="Times New Roman" w:hAnsi="Times New Roman"/>
          <w:sz w:val="26"/>
          <w:szCs w:val="26"/>
          <w:lang w:val="ru-RU"/>
        </w:rPr>
        <w:lastRenderedPageBreak/>
        <w:t xml:space="preserve">усиленной квалифицированной электронной подписью </w:t>
      </w:r>
      <w:r>
        <w:rPr>
          <w:rFonts w:ascii="Times New Roman" w:hAnsi="Times New Roman"/>
          <w:sz w:val="26"/>
          <w:szCs w:val="26"/>
          <w:lang w:val="ru-RU"/>
        </w:rPr>
        <w:t xml:space="preserve">(далее – УКЭП)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уполномоченного должностного лица, в личный кабинет на Едином портале в случае, если такой способ указан в заявлении о </w:t>
      </w:r>
      <w:r>
        <w:rPr>
          <w:rFonts w:ascii="Times New Roman" w:hAnsi="Times New Roman"/>
          <w:sz w:val="26"/>
          <w:szCs w:val="26"/>
          <w:lang w:val="ru-RU"/>
        </w:rPr>
        <w:t>предоставлении Муниципаль</w:t>
      </w:r>
      <w:r>
        <w:rPr>
          <w:rFonts w:ascii="Times New Roman" w:hAnsi="Times New Roman"/>
          <w:sz w:val="26"/>
          <w:szCs w:val="26"/>
          <w:lang w:val="ru-RU"/>
        </w:rPr>
        <w:t>ной услуги</w:t>
      </w:r>
      <w:r w:rsidRPr="00431883">
        <w:rPr>
          <w:rFonts w:ascii="Times New Roman" w:hAnsi="Times New Roman"/>
          <w:sz w:val="26"/>
          <w:szCs w:val="26"/>
          <w:lang w:val="ru-RU"/>
        </w:rPr>
        <w:t>;</w:t>
      </w:r>
    </w:p>
    <w:p w:rsidR="000E05C4" w:rsidRPr="00431883" w:rsidRDefault="00F86768">
      <w:pPr>
        <w:pStyle w:val="aff1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выдается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аявителю на бумажном носителе при личном обращении в </w:t>
      </w:r>
      <w:r>
        <w:rPr>
          <w:rFonts w:ascii="Times New Roman" w:hAnsi="Times New Roman"/>
          <w:sz w:val="26"/>
          <w:szCs w:val="26"/>
          <w:lang w:val="ru-RU"/>
        </w:rPr>
        <w:t>У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полномоченный орган, </w:t>
      </w:r>
      <w:r>
        <w:rPr>
          <w:rFonts w:ascii="Times New Roman" w:hAnsi="Times New Roman"/>
          <w:sz w:val="26"/>
          <w:szCs w:val="26"/>
          <w:lang w:val="ru-RU"/>
        </w:rPr>
        <w:t>МФЦ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в соответствии с выбранным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аявителем способом</w:t>
      </w:r>
      <w:r w:rsidRPr="00431883">
        <w:rPr>
          <w:sz w:val="24"/>
          <w:szCs w:val="24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получения результата предоставления </w:t>
      </w:r>
      <w:r>
        <w:rPr>
          <w:rFonts w:ascii="Times New Roman" w:hAnsi="Times New Roman"/>
          <w:sz w:val="26"/>
          <w:szCs w:val="26"/>
          <w:lang w:val="ru-RU"/>
        </w:rPr>
        <w:t xml:space="preserve">Муниципальной </w:t>
      </w:r>
      <w:r w:rsidRPr="00431883">
        <w:rPr>
          <w:rFonts w:ascii="Times New Roman" w:hAnsi="Times New Roman"/>
          <w:sz w:val="26"/>
          <w:szCs w:val="26"/>
          <w:lang w:val="ru-RU"/>
        </w:rPr>
        <w:t>услуги.</w:t>
      </w:r>
    </w:p>
    <w:p w:rsidR="000E05C4" w:rsidRDefault="000E05C4">
      <w:pPr>
        <w:pStyle w:val="aff1"/>
        <w:spacing w:line="20" w:lineRule="atLeast"/>
        <w:ind w:left="1070" w:right="2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E05C4" w:rsidRDefault="00F86768">
      <w:pPr>
        <w:pStyle w:val="-11BulletListFooterTextnumbered-141BulletNumberNumBullet1Paragraphedeliste1lp1"/>
        <w:numPr>
          <w:ilvl w:val="0"/>
          <w:numId w:val="6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1066" w:right="2" w:hanging="357"/>
        <w:jc w:val="center"/>
        <w:outlineLvl w:val="1"/>
        <w:rPr>
          <w:b/>
          <w:bCs/>
        </w:rPr>
      </w:pPr>
      <w:bookmarkStart w:id="31" w:name="_Toc110269028"/>
      <w:proofErr w:type="spellStart"/>
      <w:r>
        <w:rPr>
          <w:b/>
          <w:sz w:val="26"/>
          <w:szCs w:val="26"/>
        </w:rPr>
        <w:t>Срок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предоставления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ru-RU"/>
        </w:rPr>
        <w:t>М</w:t>
      </w:r>
      <w:proofErr w:type="spellStart"/>
      <w:r>
        <w:rPr>
          <w:b/>
          <w:sz w:val="26"/>
          <w:szCs w:val="26"/>
        </w:rPr>
        <w:t>униципальной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услуги</w:t>
      </w:r>
      <w:bookmarkEnd w:id="31"/>
      <w:proofErr w:type="spellEnd"/>
    </w:p>
    <w:p w:rsidR="000E05C4" w:rsidRDefault="000E05C4">
      <w:pPr>
        <w:pStyle w:val="-11BulletListFooterTextnumbered-141BulletNumberNumBullet1Paragraphedeliste1lp1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1069" w:right="2" w:firstLine="0"/>
        <w:jc w:val="both"/>
        <w:rPr>
          <w:b/>
          <w:bCs/>
          <w:sz w:val="26"/>
          <w:szCs w:val="26"/>
        </w:rPr>
      </w:pP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 xml:space="preserve">При обращении Заявителя за </w:t>
      </w:r>
      <w:r>
        <w:rPr>
          <w:sz w:val="26"/>
          <w:szCs w:val="26"/>
          <w:lang w:val="ru-RU"/>
        </w:rPr>
        <w:t xml:space="preserve">предоставлением Муниципальной услуги </w:t>
      </w:r>
      <w:r w:rsidRPr="00431883">
        <w:rPr>
          <w:sz w:val="26"/>
          <w:szCs w:val="26"/>
          <w:lang w:val="ru-RU"/>
        </w:rPr>
        <w:t xml:space="preserve">не может превышать 17 рабочих дней </w:t>
      </w:r>
      <w:proofErr w:type="gramStart"/>
      <w:r w:rsidRPr="00431883">
        <w:rPr>
          <w:sz w:val="26"/>
          <w:szCs w:val="26"/>
          <w:lang w:val="ru-RU"/>
        </w:rPr>
        <w:t>с даты регистрации</w:t>
      </w:r>
      <w:proofErr w:type="gramEnd"/>
      <w:r w:rsidRPr="00431883">
        <w:rPr>
          <w:sz w:val="26"/>
          <w:szCs w:val="26"/>
          <w:lang w:val="ru-RU"/>
        </w:rPr>
        <w:t xml:space="preserve"> заявления в </w:t>
      </w:r>
      <w:r>
        <w:rPr>
          <w:sz w:val="26"/>
          <w:szCs w:val="26"/>
          <w:lang w:val="ru-RU"/>
        </w:rPr>
        <w:t>Уполномоченном органе</w:t>
      </w:r>
      <w:r w:rsidRPr="00431883">
        <w:rPr>
          <w:sz w:val="26"/>
          <w:szCs w:val="26"/>
          <w:lang w:val="ru-RU"/>
        </w:rPr>
        <w:t>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Срок предоставления Муниципальной услуги начинает исчисляться </w:t>
      </w:r>
      <w:proofErr w:type="gramStart"/>
      <w:r w:rsidRPr="00431883">
        <w:rPr>
          <w:sz w:val="26"/>
          <w:szCs w:val="26"/>
          <w:lang w:val="ru-RU"/>
        </w:rPr>
        <w:t>с даты регистрации</w:t>
      </w:r>
      <w:proofErr w:type="gramEnd"/>
      <w:r w:rsidRPr="00431883">
        <w:rPr>
          <w:sz w:val="26"/>
          <w:szCs w:val="26"/>
          <w:lang w:val="ru-RU"/>
        </w:rPr>
        <w:t xml:space="preserve"> заявления.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>В общий сро</w:t>
      </w:r>
      <w:r w:rsidRPr="00431883">
        <w:rPr>
          <w:sz w:val="26"/>
          <w:szCs w:val="26"/>
          <w:lang w:val="ru-RU"/>
        </w:rPr>
        <w:t>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E05C4" w:rsidRDefault="00F86768">
      <w:pPr>
        <w:pStyle w:val="1"/>
        <w:numPr>
          <w:ilvl w:val="0"/>
          <w:numId w:val="6"/>
        </w:numPr>
        <w:spacing w:line="20" w:lineRule="atLeast"/>
        <w:ind w:left="0" w:right="2" w:firstLine="709"/>
        <w:rPr>
          <w:sz w:val="24"/>
          <w:szCs w:val="24"/>
        </w:rPr>
      </w:pPr>
      <w:bookmarkStart w:id="32" w:name="_Toc110269029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Правовые основания для предоставления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Муниципальной услуги</w:t>
      </w:r>
      <w:bookmarkEnd w:id="32"/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Перечень нормативных правовых актов, регулирующих предоставление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</w:t>
      </w:r>
      <w:r w:rsidRPr="00431883">
        <w:rPr>
          <w:sz w:val="26"/>
          <w:szCs w:val="26"/>
          <w:lang w:val="ru-RU"/>
        </w:rPr>
        <w:t>еестр государственных и муниципальных услуг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(функций)</w:t>
      </w:r>
      <w:r>
        <w:rPr>
          <w:sz w:val="26"/>
          <w:szCs w:val="26"/>
          <w:lang w:val="ru-RU"/>
        </w:rPr>
        <w:t>»</w:t>
      </w:r>
      <w:r w:rsidRPr="00431883">
        <w:rPr>
          <w:sz w:val="26"/>
          <w:szCs w:val="26"/>
          <w:lang w:val="ru-RU"/>
        </w:rPr>
        <w:t>.</w:t>
      </w:r>
    </w:p>
    <w:p w:rsidR="000E05C4" w:rsidRPr="00431883" w:rsidRDefault="000E05C4">
      <w:pPr>
        <w:pStyle w:val="-11BulletListFooterTextnumbered-141BulletNumberNumBullet1Paragraphedeliste1lp1"/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spacing w:line="20" w:lineRule="atLeast"/>
        <w:ind w:left="709" w:right="2" w:firstLine="0"/>
        <w:jc w:val="both"/>
        <w:rPr>
          <w:sz w:val="26"/>
          <w:szCs w:val="26"/>
          <w:lang w:val="ru-RU"/>
        </w:rPr>
      </w:pPr>
    </w:p>
    <w:p w:rsidR="000E05C4" w:rsidRDefault="00F86768">
      <w:pPr>
        <w:pStyle w:val="1"/>
        <w:numPr>
          <w:ilvl w:val="0"/>
          <w:numId w:val="6"/>
        </w:numPr>
        <w:spacing w:line="20" w:lineRule="atLeast"/>
        <w:ind w:left="0" w:right="2" w:firstLine="709"/>
        <w:rPr>
          <w:color w:val="000000"/>
          <w:sz w:val="24"/>
          <w:szCs w:val="24"/>
          <w:highlight w:val="white"/>
        </w:rPr>
      </w:pPr>
      <w:bookmarkStart w:id="33" w:name="_Toc110269030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Исчерпывающий перечень документов, необходимых для предоставления Муниципальной услуги</w:t>
      </w:r>
      <w:bookmarkEnd w:id="33"/>
    </w:p>
    <w:p w:rsidR="000E05C4" w:rsidRDefault="000E05C4">
      <w:pPr>
        <w:pStyle w:val="1"/>
        <w:spacing w:line="20" w:lineRule="atLeast"/>
        <w:ind w:left="709" w:right="2"/>
        <w:jc w:val="left"/>
        <w:rPr>
          <w:rFonts w:ascii="Times New Roman" w:hAnsi="Times New Roman"/>
          <w:color w:val="000000"/>
          <w:sz w:val="26"/>
          <w:szCs w:val="26"/>
          <w:highlight w:val="white"/>
        </w:rPr>
      </w:pPr>
    </w:p>
    <w:p w:rsidR="000E05C4" w:rsidRDefault="00F86768">
      <w:pPr>
        <w:pStyle w:val="1"/>
        <w:numPr>
          <w:ilvl w:val="1"/>
          <w:numId w:val="6"/>
        </w:numPr>
        <w:spacing w:line="20" w:lineRule="atLeast"/>
        <w:ind w:left="0" w:right="2" w:firstLine="709"/>
        <w:jc w:val="both"/>
        <w:rPr>
          <w:b w:val="0"/>
          <w:color w:val="000000"/>
          <w:sz w:val="24"/>
          <w:szCs w:val="24"/>
          <w:highlight w:val="white"/>
        </w:rPr>
      </w:pPr>
      <w:bookmarkStart w:id="34" w:name="_Toc110269031"/>
      <w:r>
        <w:rPr>
          <w:rFonts w:ascii="Times New Roman" w:hAnsi="Times New Roman"/>
          <w:b w:val="0"/>
          <w:sz w:val="26"/>
          <w:szCs w:val="26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>
        <w:rPr>
          <w:rFonts w:ascii="Times New Roman" w:hAnsi="Times New Roman"/>
          <w:b w:val="0"/>
          <w:bCs w:val="0"/>
          <w:sz w:val="26"/>
          <w:szCs w:val="26"/>
        </w:rPr>
        <w:t>Муниципальной услуги, подлежащих пред</w:t>
      </w:r>
      <w:r>
        <w:rPr>
          <w:rFonts w:ascii="Times New Roman" w:hAnsi="Times New Roman"/>
          <w:b w:val="0"/>
          <w:bCs w:val="0"/>
          <w:sz w:val="26"/>
          <w:szCs w:val="26"/>
        </w:rPr>
        <w:t>ставлению Заявителем, способы их получения Заявителем, в том числе в электронной форме, порядок их п</w:t>
      </w:r>
      <w:r>
        <w:rPr>
          <w:rFonts w:ascii="Times New Roman" w:hAnsi="Times New Roman"/>
          <w:b w:val="0"/>
          <w:sz w:val="26"/>
          <w:szCs w:val="26"/>
        </w:rPr>
        <w:t>редставления.</w:t>
      </w:r>
      <w:bookmarkEnd w:id="34"/>
    </w:p>
    <w:p w:rsidR="000E05C4" w:rsidRDefault="00F86768">
      <w:pPr>
        <w:pStyle w:val="1"/>
        <w:numPr>
          <w:ilvl w:val="2"/>
          <w:numId w:val="6"/>
        </w:numPr>
        <w:spacing w:line="20" w:lineRule="atLeast"/>
        <w:ind w:left="0" w:right="2" w:firstLine="709"/>
        <w:jc w:val="both"/>
        <w:rPr>
          <w:b w:val="0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 w:val="0"/>
          <w:sz w:val="26"/>
          <w:szCs w:val="26"/>
        </w:rPr>
        <w:t xml:space="preserve">Заявитель или Представитель заявителя представляет в Уполномоченный орган заявление о предоставлении Муниципальной услуги по форме, </w:t>
      </w:r>
      <w:r>
        <w:rPr>
          <w:rFonts w:ascii="Times New Roman" w:hAnsi="Times New Roman"/>
          <w:b w:val="0"/>
          <w:sz w:val="26"/>
          <w:szCs w:val="26"/>
        </w:rPr>
        <w:t>приведенной в приложении № 1 к настоящему Административному регламенту (далее – Заявление), а также прилагаемые к нему документы одним из следующих способов по выбору Заявителя:</w:t>
      </w:r>
    </w:p>
    <w:p w:rsidR="000E05C4" w:rsidRDefault="00F86768">
      <w:pPr>
        <w:pStyle w:val="aff1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1)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в электронной форме посредством Един</w:t>
      </w:r>
      <w:r>
        <w:rPr>
          <w:rFonts w:ascii="Times New Roman" w:hAnsi="Times New Roman"/>
          <w:sz w:val="26"/>
          <w:szCs w:val="26"/>
          <w:lang w:val="ru-RU"/>
        </w:rPr>
        <w:t>ого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портал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431883">
        <w:rPr>
          <w:rFonts w:ascii="Times New Roman" w:hAnsi="Times New Roman"/>
          <w:sz w:val="26"/>
          <w:szCs w:val="26"/>
          <w:lang w:val="ru-RU"/>
        </w:rPr>
        <w:t>.</w:t>
      </w:r>
    </w:p>
    <w:p w:rsidR="000E05C4" w:rsidRDefault="00F86768">
      <w:pPr>
        <w:pStyle w:val="aff1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proofErr w:type="gramStart"/>
      <w:r w:rsidRPr="00431883">
        <w:rPr>
          <w:rFonts w:ascii="Times New Roman" w:hAnsi="Times New Roman"/>
          <w:sz w:val="26"/>
          <w:szCs w:val="26"/>
          <w:lang w:val="ru-RU"/>
        </w:rPr>
        <w:lastRenderedPageBreak/>
        <w:t>В случае представления Зая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вления и прилагаемых к нему документов указанным способом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аявитель или </w:t>
      </w:r>
      <w:r>
        <w:rPr>
          <w:rFonts w:ascii="Times New Roman" w:hAnsi="Times New Roman"/>
          <w:sz w:val="26"/>
          <w:szCs w:val="26"/>
          <w:lang w:val="ru-RU"/>
        </w:rPr>
        <w:t>П</w:t>
      </w:r>
      <w:r w:rsidRPr="00431883">
        <w:rPr>
          <w:rFonts w:ascii="Times New Roman" w:hAnsi="Times New Roman"/>
          <w:sz w:val="26"/>
          <w:szCs w:val="26"/>
          <w:lang w:val="ru-RU"/>
        </w:rPr>
        <w:t>редставитель</w:t>
      </w:r>
      <w:r>
        <w:rPr>
          <w:rFonts w:ascii="Times New Roman" w:hAnsi="Times New Roman"/>
          <w:sz w:val="26"/>
          <w:szCs w:val="26"/>
          <w:lang w:val="ru-RU"/>
        </w:rPr>
        <w:t xml:space="preserve"> заявителя</w:t>
      </w:r>
      <w:r w:rsidRPr="00431883">
        <w:rPr>
          <w:rFonts w:ascii="Times New Roman" w:hAnsi="Times New Roman"/>
          <w:sz w:val="26"/>
          <w:szCs w:val="26"/>
          <w:lang w:val="ru-RU"/>
        </w:rPr>
        <w:t>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</w:t>
      </w:r>
      <w:r w:rsidRPr="00431883">
        <w:rPr>
          <w:rFonts w:ascii="Times New Roman" w:hAnsi="Times New Roman"/>
          <w:sz w:val="26"/>
          <w:szCs w:val="26"/>
          <w:lang w:val="ru-RU"/>
        </w:rPr>
        <w:t>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</w:t>
      </w:r>
      <w:r w:rsidRPr="00431883">
        <w:rPr>
          <w:rFonts w:ascii="Times New Roman" w:hAnsi="Times New Roman"/>
          <w:sz w:val="26"/>
          <w:szCs w:val="26"/>
          <w:lang w:val="ru-RU"/>
        </w:rPr>
        <w:t>рмационных систем, если такие государственные информационные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431883">
        <w:rPr>
          <w:rFonts w:ascii="Times New Roman" w:hAnsi="Times New Roman"/>
          <w:sz w:val="26"/>
          <w:szCs w:val="26"/>
          <w:lang w:val="ru-RU"/>
        </w:rPr>
        <w:t>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</w:t>
      </w:r>
      <w:r w:rsidRPr="00431883">
        <w:rPr>
          <w:rFonts w:ascii="Times New Roman" w:hAnsi="Times New Roman"/>
          <w:sz w:val="26"/>
          <w:szCs w:val="26"/>
          <w:lang w:val="ru-RU"/>
        </w:rPr>
        <w:t>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  <w:proofErr w:type="gramEnd"/>
    </w:p>
    <w:p w:rsidR="000E05C4" w:rsidRDefault="00F86768">
      <w:pPr>
        <w:pStyle w:val="aff1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 xml:space="preserve">Заявление направляется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аявителем или </w:t>
      </w:r>
      <w:r>
        <w:rPr>
          <w:rFonts w:ascii="Times New Roman" w:hAnsi="Times New Roman"/>
          <w:sz w:val="26"/>
          <w:szCs w:val="26"/>
          <w:lang w:val="ru-RU"/>
        </w:rPr>
        <w:t>П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редставителем </w:t>
      </w:r>
      <w:r>
        <w:rPr>
          <w:rFonts w:ascii="Times New Roman" w:hAnsi="Times New Roman"/>
          <w:sz w:val="26"/>
          <w:szCs w:val="26"/>
          <w:lang w:val="ru-RU"/>
        </w:rPr>
        <w:t xml:space="preserve">заявителя </w:t>
      </w:r>
      <w:r w:rsidRPr="00431883">
        <w:rPr>
          <w:rFonts w:ascii="Times New Roman" w:hAnsi="Times New Roman"/>
          <w:sz w:val="26"/>
          <w:szCs w:val="26"/>
          <w:lang w:val="ru-RU"/>
        </w:rPr>
        <w:t>вместе с прикрепленными элек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тронными документами, указанными в подпунктах </w:t>
      </w:r>
      <w:r>
        <w:rPr>
          <w:rFonts w:ascii="Times New Roman" w:hAnsi="Times New Roman"/>
          <w:sz w:val="26"/>
          <w:szCs w:val="26"/>
          <w:lang w:val="ru-RU"/>
        </w:rPr>
        <w:t>2 </w:t>
      </w:r>
      <w:r w:rsidRPr="00431883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> 8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пункта 9.2 настоящего Административного регламента. </w:t>
      </w:r>
      <w:proofErr w:type="gramStart"/>
      <w:r w:rsidRPr="00431883">
        <w:rPr>
          <w:rFonts w:ascii="Times New Roman" w:hAnsi="Times New Roman"/>
          <w:sz w:val="26"/>
          <w:szCs w:val="26"/>
          <w:lang w:val="ru-RU"/>
        </w:rPr>
        <w:t xml:space="preserve">Заявление подписывается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аявителем </w:t>
      </w:r>
      <w:r>
        <w:rPr>
          <w:rFonts w:ascii="Times New Roman" w:hAnsi="Times New Roman"/>
          <w:sz w:val="26"/>
          <w:szCs w:val="26"/>
          <w:lang w:val="ru-RU"/>
        </w:rPr>
        <w:t>или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П</w:t>
      </w:r>
      <w:r w:rsidRPr="00431883">
        <w:rPr>
          <w:rFonts w:ascii="Times New Roman" w:hAnsi="Times New Roman"/>
          <w:sz w:val="26"/>
          <w:szCs w:val="26"/>
          <w:lang w:val="ru-RU"/>
        </w:rPr>
        <w:t>редставителем</w:t>
      </w:r>
      <w:r>
        <w:rPr>
          <w:rFonts w:ascii="Times New Roman" w:hAnsi="Times New Roman"/>
          <w:sz w:val="26"/>
          <w:szCs w:val="26"/>
          <w:lang w:val="ru-RU"/>
        </w:rPr>
        <w:t xml:space="preserve"> заявителя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, уполномоченным на подписание такого Заявления, </w:t>
      </w:r>
      <w:r>
        <w:rPr>
          <w:rFonts w:ascii="Times New Roman" w:hAnsi="Times New Roman"/>
          <w:sz w:val="26"/>
          <w:szCs w:val="26"/>
          <w:lang w:val="ru-RU"/>
        </w:rPr>
        <w:t>УКЭП</w:t>
      </w:r>
      <w:r w:rsidRPr="00431883">
        <w:rPr>
          <w:rFonts w:ascii="Times New Roman" w:hAnsi="Times New Roman"/>
          <w:sz w:val="26"/>
          <w:szCs w:val="26"/>
          <w:lang w:val="ru-RU"/>
        </w:rPr>
        <w:t>, либо усиленной неквалифицированной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</w:t>
      </w:r>
      <w:r w:rsidRPr="00431883">
        <w:rPr>
          <w:rFonts w:ascii="Times New Roman" w:hAnsi="Times New Roman"/>
          <w:sz w:val="26"/>
          <w:szCs w:val="26"/>
          <w:lang w:val="ru-RU"/>
        </w:rPr>
        <w:t>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431883">
        <w:rPr>
          <w:rFonts w:ascii="Times New Roman" w:hAnsi="Times New Roman"/>
          <w:sz w:val="26"/>
          <w:szCs w:val="26"/>
          <w:lang w:val="ru-RU"/>
        </w:rPr>
        <w:t>органом исполнительной власти в области обеспечения безо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пасности в соответствии с частью 5 статьи 8 Федерального закона </w:t>
      </w:r>
      <w:r>
        <w:rPr>
          <w:rFonts w:ascii="Times New Roman" w:hAnsi="Times New Roman"/>
          <w:sz w:val="26"/>
          <w:szCs w:val="26"/>
          <w:lang w:val="ru-RU"/>
        </w:rPr>
        <w:t xml:space="preserve">от 06.04.2011 № 63-ФЗ </w:t>
      </w:r>
      <w:r w:rsidRPr="00431883">
        <w:rPr>
          <w:rFonts w:ascii="Times New Roman" w:hAnsi="Times New Roman"/>
          <w:sz w:val="26"/>
          <w:szCs w:val="26"/>
          <w:lang w:val="ru-RU"/>
        </w:rPr>
        <w:t>«Об электронной подписи»</w:t>
      </w:r>
      <w:r>
        <w:rPr>
          <w:rFonts w:ascii="Times New Roman" w:hAnsi="Times New Roman"/>
          <w:sz w:val="26"/>
          <w:szCs w:val="26"/>
          <w:lang w:val="ru-RU"/>
        </w:rPr>
        <w:t xml:space="preserve"> (далее – Федеральный закон №63-ФЗ)</w:t>
      </w:r>
      <w:r w:rsidRPr="00431883">
        <w:rPr>
          <w:rFonts w:ascii="Times New Roman" w:hAnsi="Times New Roman"/>
          <w:sz w:val="26"/>
          <w:szCs w:val="26"/>
          <w:lang w:val="ru-RU"/>
        </w:rPr>
        <w:t>, а также при наличии у владельца сертификата ключа проверки ключа простой электронной подписи, выданного ему п</w:t>
      </w:r>
      <w:r w:rsidRPr="00431883">
        <w:rPr>
          <w:rFonts w:ascii="Times New Roman" w:hAnsi="Times New Roman"/>
          <w:sz w:val="26"/>
          <w:szCs w:val="26"/>
          <w:lang w:val="ru-RU"/>
        </w:rPr>
        <w:t>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gramStart"/>
      <w:r w:rsidRPr="00431883">
        <w:rPr>
          <w:rFonts w:ascii="Times New Roman" w:hAnsi="Times New Roman"/>
          <w:sz w:val="26"/>
          <w:szCs w:val="26"/>
          <w:lang w:val="ru-RU"/>
        </w:rPr>
        <w:t>утвержденными</w:t>
      </w:r>
      <w:r w:rsidRPr="00431883">
        <w:rPr>
          <w:sz w:val="24"/>
          <w:szCs w:val="24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постановлением Правительства Российской Федерации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от</w:t>
      </w:r>
      <w:r>
        <w:rPr>
          <w:rFonts w:ascii="Times New Roman" w:hAnsi="Times New Roman"/>
          <w:sz w:val="26"/>
          <w:szCs w:val="26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25</w:t>
      </w:r>
      <w:r>
        <w:rPr>
          <w:rFonts w:ascii="Times New Roman" w:hAnsi="Times New Roman"/>
          <w:sz w:val="26"/>
          <w:szCs w:val="26"/>
          <w:lang w:val="ru-RU"/>
        </w:rPr>
        <w:t>.01.</w:t>
      </w:r>
      <w:r w:rsidRPr="00431883">
        <w:rPr>
          <w:rFonts w:ascii="Times New Roman" w:hAnsi="Times New Roman"/>
          <w:sz w:val="26"/>
          <w:szCs w:val="26"/>
          <w:lang w:val="ru-RU"/>
        </w:rPr>
        <w:t>2013 №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33 «Об использовании </w:t>
      </w:r>
      <w:r w:rsidRPr="00431883">
        <w:rPr>
          <w:rFonts w:ascii="Times New Roman" w:hAnsi="Times New Roman"/>
          <w:sz w:val="26"/>
          <w:szCs w:val="26"/>
          <w:lang w:val="ru-RU"/>
        </w:rPr>
        <w:t>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</w:t>
      </w:r>
      <w:r w:rsidRPr="00431883">
        <w:rPr>
          <w:rFonts w:ascii="Times New Roman" w:hAnsi="Times New Roman"/>
          <w:sz w:val="26"/>
          <w:szCs w:val="26"/>
          <w:lang w:val="ru-RU"/>
        </w:rPr>
        <w:t>нны</w:t>
      </w:r>
      <w:r>
        <w:rPr>
          <w:rFonts w:ascii="Times New Roman" w:hAnsi="Times New Roman"/>
          <w:sz w:val="26"/>
          <w:szCs w:val="26"/>
          <w:lang w:val="ru-RU"/>
        </w:rPr>
        <w:t>х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постановлением Правительства Российской Федерации от</w:t>
      </w:r>
      <w:r>
        <w:rPr>
          <w:rFonts w:ascii="Times New Roman" w:hAnsi="Times New Roman"/>
          <w:sz w:val="26"/>
          <w:szCs w:val="26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25</w:t>
      </w:r>
      <w:r>
        <w:rPr>
          <w:rFonts w:ascii="Times New Roman" w:hAnsi="Times New Roman"/>
          <w:sz w:val="26"/>
          <w:szCs w:val="26"/>
          <w:lang w:val="ru-RU"/>
        </w:rPr>
        <w:t>.06.</w:t>
      </w:r>
      <w:r w:rsidRPr="00431883">
        <w:rPr>
          <w:rFonts w:ascii="Times New Roman" w:hAnsi="Times New Roman"/>
          <w:sz w:val="26"/>
          <w:szCs w:val="26"/>
          <w:lang w:val="ru-RU"/>
        </w:rPr>
        <w:t>2012 №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634 «О видах электронной подписи, использование которых допускается при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обращении за получением государственных и муниципальных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 xml:space="preserve"> услуг»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0E05C4" w:rsidRDefault="00F86768">
      <w:pPr>
        <w:pStyle w:val="aff1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2</w:t>
      </w:r>
      <w:r w:rsidRPr="00431883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на бумажном носителе посредством личного обращ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ения в </w:t>
      </w:r>
      <w:r>
        <w:rPr>
          <w:rFonts w:ascii="Times New Roman" w:hAnsi="Times New Roman"/>
          <w:sz w:val="26"/>
          <w:szCs w:val="26"/>
          <w:lang w:val="ru-RU"/>
        </w:rPr>
        <w:t xml:space="preserve">Уполномоченный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орган, в том числе через </w:t>
      </w:r>
      <w:r>
        <w:rPr>
          <w:rFonts w:ascii="Times New Roman" w:hAnsi="Times New Roman"/>
          <w:sz w:val="26"/>
          <w:szCs w:val="26"/>
          <w:lang w:val="ru-RU"/>
        </w:rPr>
        <w:t>МФЦ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в соответствии с соглашением о взаимодействии между </w:t>
      </w:r>
      <w:r>
        <w:rPr>
          <w:rFonts w:ascii="Times New Roman" w:hAnsi="Times New Roman"/>
          <w:sz w:val="26"/>
          <w:szCs w:val="26"/>
          <w:lang w:val="ru-RU"/>
        </w:rPr>
        <w:t>МФЦ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и </w:t>
      </w:r>
      <w:r>
        <w:rPr>
          <w:rFonts w:ascii="Times New Roman" w:hAnsi="Times New Roman"/>
          <w:sz w:val="26"/>
          <w:szCs w:val="26"/>
          <w:lang w:val="ru-RU"/>
        </w:rPr>
        <w:t>У</w:t>
      </w:r>
      <w:r w:rsidRPr="00431883">
        <w:rPr>
          <w:rFonts w:ascii="Times New Roman" w:hAnsi="Times New Roman"/>
          <w:sz w:val="26"/>
          <w:szCs w:val="26"/>
          <w:lang w:val="ru-RU"/>
        </w:rPr>
        <w:t>полномоченным органом, заключенным в соответствии с постановлением Правительства Российской Федерации от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27</w:t>
      </w:r>
      <w:r>
        <w:rPr>
          <w:rFonts w:ascii="Times New Roman" w:hAnsi="Times New Roman"/>
          <w:sz w:val="26"/>
          <w:szCs w:val="26"/>
          <w:lang w:val="ru-RU"/>
        </w:rPr>
        <w:t>.09.</w:t>
      </w:r>
      <w:r w:rsidRPr="00431883">
        <w:rPr>
          <w:rFonts w:ascii="Times New Roman" w:hAnsi="Times New Roman"/>
          <w:sz w:val="26"/>
          <w:szCs w:val="26"/>
          <w:lang w:val="ru-RU"/>
        </w:rPr>
        <w:t>2011 №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797 «О взаимодействии между </w:t>
      </w:r>
      <w:r>
        <w:rPr>
          <w:rFonts w:ascii="Times New Roman" w:hAnsi="Times New Roman"/>
          <w:sz w:val="26"/>
          <w:szCs w:val="26"/>
          <w:lang w:val="ru-RU"/>
        </w:rPr>
        <w:t>МФЦ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 xml:space="preserve"> Федерации, органами </w:t>
      </w:r>
      <w:r w:rsidRPr="00431883">
        <w:rPr>
          <w:rFonts w:ascii="Times New Roman" w:hAnsi="Times New Roman"/>
          <w:sz w:val="26"/>
          <w:szCs w:val="26"/>
          <w:lang w:val="ru-RU"/>
        </w:rPr>
        <w:lastRenderedPageBreak/>
        <w:t>местного самоуправления», либо по</w:t>
      </w:r>
      <w:r w:rsidRPr="00431883">
        <w:rPr>
          <w:rFonts w:ascii="Times New Roman" w:hAnsi="Times New Roman"/>
          <w:sz w:val="26"/>
          <w:szCs w:val="26"/>
          <w:lang w:val="ru-RU"/>
        </w:rPr>
        <w:t>средством почтового отправления с уведомлением о вручении</w:t>
      </w:r>
      <w:r>
        <w:rPr>
          <w:rFonts w:ascii="Times New Roman" w:hAnsi="Times New Roman"/>
          <w:sz w:val="26"/>
          <w:szCs w:val="26"/>
          <w:lang w:val="ru-RU"/>
        </w:rPr>
        <w:t xml:space="preserve"> (далее – </w:t>
      </w:r>
      <w:r w:rsidRPr="00431883">
        <w:rPr>
          <w:rFonts w:ascii="Times New Roman" w:hAnsi="Times New Roman"/>
          <w:sz w:val="26"/>
          <w:szCs w:val="26"/>
          <w:lang w:val="ru-RU"/>
        </w:rPr>
        <w:t>постановление Правительства Российской Федерации №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797</w:t>
      </w:r>
      <w:r>
        <w:rPr>
          <w:rFonts w:ascii="Times New Roman" w:hAnsi="Times New Roman"/>
          <w:sz w:val="26"/>
          <w:szCs w:val="26"/>
          <w:lang w:val="ru-RU"/>
        </w:rPr>
        <w:t>)</w:t>
      </w:r>
      <w:r w:rsidRPr="00431883">
        <w:rPr>
          <w:rFonts w:ascii="Times New Roman" w:hAnsi="Times New Roman"/>
          <w:sz w:val="26"/>
          <w:szCs w:val="26"/>
          <w:lang w:val="ru-RU"/>
        </w:rPr>
        <w:t>.</w:t>
      </w:r>
    </w:p>
    <w:p w:rsidR="000E05C4" w:rsidRDefault="00F86768">
      <w:pPr>
        <w:pStyle w:val="1"/>
        <w:numPr>
          <w:ilvl w:val="2"/>
          <w:numId w:val="6"/>
        </w:numPr>
        <w:spacing w:line="20" w:lineRule="atLeast"/>
        <w:ind w:left="0" w:right="2" w:firstLine="709"/>
        <w:jc w:val="both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6"/>
          <w:szCs w:val="26"/>
        </w:rPr>
        <w:t>Иные требования, в том числе учитывающие особенности предоставления Муниципальной услуги в МФЦ, особенности предоставления Муниципал</w:t>
      </w:r>
      <w:r>
        <w:rPr>
          <w:rFonts w:ascii="Times New Roman" w:hAnsi="Times New Roman"/>
          <w:b w:val="0"/>
          <w:sz w:val="26"/>
          <w:szCs w:val="26"/>
        </w:rPr>
        <w:t>ьной услуги по экстерриториальному принципу и особенности предоставления Муниципальной услуги в электронной форме.</w:t>
      </w:r>
    </w:p>
    <w:p w:rsidR="000E05C4" w:rsidRDefault="00F86768">
      <w:pPr>
        <w:pStyle w:val="1"/>
        <w:spacing w:line="20" w:lineRule="atLeast"/>
        <w:ind w:left="0" w:right="2" w:firstLine="709"/>
        <w:jc w:val="both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6"/>
          <w:szCs w:val="26"/>
        </w:rPr>
        <w:t>В целях предоставления Муниципальной услуги Заявителю или Представителю заявителя обеспечивается в МФЦ доступ к Единому порталу, в соответств</w:t>
      </w:r>
      <w:r>
        <w:rPr>
          <w:rFonts w:ascii="Times New Roman" w:hAnsi="Times New Roman"/>
          <w:b w:val="0"/>
          <w:sz w:val="26"/>
          <w:szCs w:val="26"/>
        </w:rPr>
        <w:t xml:space="preserve">ии с постановлением Правительства Российской Федерации от 22.12.2012 № 1376 «Об утверждении </w:t>
      </w:r>
      <w:proofErr w:type="gramStart"/>
      <w:r>
        <w:rPr>
          <w:rFonts w:ascii="Times New Roman" w:hAnsi="Times New Roman"/>
          <w:b w:val="0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и муниципальных услуг».</w:t>
      </w:r>
    </w:p>
    <w:p w:rsidR="000E05C4" w:rsidRPr="00431883" w:rsidRDefault="00F86768">
      <w:pPr>
        <w:pStyle w:val="-11BulletListFooterTextnumbered-141BulletNumberNumBullet1Paragraphedeliste1lp1"/>
        <w:numPr>
          <w:ilvl w:val="2"/>
          <w:numId w:val="6"/>
        </w:numPr>
        <w:tabs>
          <w:tab w:val="left" w:pos="0"/>
        </w:tabs>
        <w:spacing w:line="20" w:lineRule="atLeast"/>
        <w:ind w:left="0" w:right="2" w:firstLine="709"/>
        <w:contextualSpacing/>
        <w:jc w:val="both"/>
        <w:rPr>
          <w:bCs/>
          <w:lang w:val="ru-RU"/>
        </w:rPr>
      </w:pPr>
      <w:r w:rsidRPr="00431883">
        <w:rPr>
          <w:sz w:val="26"/>
          <w:szCs w:val="26"/>
          <w:lang w:val="ru-RU"/>
        </w:rPr>
        <w:t xml:space="preserve">Документы, прилагаемые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 xml:space="preserve">аявителем к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>аявлению,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представляемые в электронной форме, направляются в следующих форматах</w:t>
      </w:r>
      <w:r>
        <w:rPr>
          <w:sz w:val="26"/>
          <w:szCs w:val="26"/>
          <w:lang w:val="ru-RU"/>
        </w:rPr>
        <w:t>:</w:t>
      </w:r>
    </w:p>
    <w:p w:rsidR="000E05C4" w:rsidRPr="00431883" w:rsidRDefault="00F86768">
      <w:pPr>
        <w:pStyle w:val="-11BulletListFooterTextnumbered-141BulletNumberNumBullet1Paragraphedeliste1lp1"/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spacing w:line="20" w:lineRule="atLeast"/>
        <w:ind w:left="0" w:right="2"/>
        <w:contextualSpacing/>
        <w:jc w:val="both"/>
        <w:rPr>
          <w:bCs/>
          <w:lang w:val="ru-RU"/>
        </w:rPr>
      </w:pPr>
      <w:r>
        <w:rPr>
          <w:bCs/>
          <w:sz w:val="26"/>
          <w:szCs w:val="26"/>
          <w:lang w:val="ru-RU"/>
        </w:rPr>
        <w:t>1</w:t>
      </w:r>
      <w:r w:rsidRPr="00431883">
        <w:rPr>
          <w:bCs/>
          <w:sz w:val="26"/>
          <w:szCs w:val="26"/>
          <w:lang w:val="ru-RU"/>
        </w:rPr>
        <w:t>)</w:t>
      </w:r>
      <w:r>
        <w:rPr>
          <w:bCs/>
          <w:sz w:val="26"/>
          <w:szCs w:val="26"/>
          <w:lang w:val="ru-RU"/>
        </w:rPr>
        <w:t> </w:t>
      </w:r>
      <w:r>
        <w:rPr>
          <w:bCs/>
          <w:sz w:val="26"/>
          <w:szCs w:val="26"/>
        </w:rPr>
        <w:t>xml </w:t>
      </w:r>
      <w:r w:rsidRPr="00431883">
        <w:rPr>
          <w:bCs/>
          <w:sz w:val="26"/>
          <w:szCs w:val="26"/>
          <w:lang w:val="ru-RU"/>
        </w:rPr>
        <w:t>–</w:t>
      </w:r>
      <w:r>
        <w:rPr>
          <w:bCs/>
          <w:sz w:val="26"/>
          <w:szCs w:val="26"/>
        </w:rPr>
        <w:t> </w:t>
      </w:r>
      <w:r w:rsidRPr="00431883">
        <w:rPr>
          <w:bCs/>
          <w:sz w:val="26"/>
          <w:szCs w:val="26"/>
          <w:lang w:val="ru-RU"/>
        </w:rPr>
        <w:t xml:space="preserve">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bCs/>
          <w:sz w:val="26"/>
          <w:szCs w:val="26"/>
        </w:rPr>
        <w:t>xml</w:t>
      </w:r>
      <w:r w:rsidRPr="00431883">
        <w:rPr>
          <w:bCs/>
          <w:sz w:val="26"/>
          <w:szCs w:val="26"/>
          <w:lang w:val="ru-RU"/>
        </w:rPr>
        <w:t>;</w:t>
      </w:r>
    </w:p>
    <w:p w:rsidR="000E05C4" w:rsidRPr="00431883" w:rsidRDefault="00F86768">
      <w:pPr>
        <w:pStyle w:val="-11BulletListFooterTextnumbered-141BulletNumberNumBullet1Paragraphedeliste1lp1"/>
        <w:spacing w:line="20" w:lineRule="atLeast"/>
        <w:ind w:left="0" w:right="2"/>
        <w:contextualSpacing/>
        <w:jc w:val="both"/>
        <w:rPr>
          <w:bCs/>
          <w:lang w:val="ru-RU"/>
        </w:rPr>
      </w:pPr>
      <w:r>
        <w:rPr>
          <w:bCs/>
          <w:sz w:val="26"/>
          <w:szCs w:val="26"/>
          <w:lang w:val="ru-RU"/>
        </w:rPr>
        <w:t>2</w:t>
      </w:r>
      <w:r w:rsidRPr="00431883">
        <w:rPr>
          <w:bCs/>
          <w:sz w:val="26"/>
          <w:szCs w:val="26"/>
          <w:lang w:val="ru-RU"/>
        </w:rPr>
        <w:t>)</w:t>
      </w:r>
      <w:r>
        <w:rPr>
          <w:bCs/>
          <w:sz w:val="26"/>
          <w:szCs w:val="26"/>
          <w:lang w:val="ru-RU"/>
        </w:rPr>
        <w:t> </w:t>
      </w:r>
      <w:r>
        <w:rPr>
          <w:bCs/>
          <w:sz w:val="26"/>
          <w:szCs w:val="26"/>
        </w:rPr>
        <w:t>doc</w:t>
      </w:r>
      <w:r w:rsidRPr="00431883">
        <w:rPr>
          <w:bCs/>
          <w:sz w:val="26"/>
          <w:szCs w:val="26"/>
          <w:lang w:val="ru-RU"/>
        </w:rPr>
        <w:t xml:space="preserve">, </w:t>
      </w:r>
      <w:proofErr w:type="spellStart"/>
      <w:r>
        <w:rPr>
          <w:bCs/>
          <w:sz w:val="26"/>
          <w:szCs w:val="26"/>
        </w:rPr>
        <w:t>docx</w:t>
      </w:r>
      <w:proofErr w:type="spellEnd"/>
      <w:r w:rsidRPr="00431883">
        <w:rPr>
          <w:bCs/>
          <w:sz w:val="26"/>
          <w:szCs w:val="26"/>
          <w:lang w:val="ru-RU"/>
        </w:rPr>
        <w:t xml:space="preserve">, </w:t>
      </w:r>
      <w:proofErr w:type="spellStart"/>
      <w:r>
        <w:rPr>
          <w:bCs/>
          <w:sz w:val="26"/>
          <w:szCs w:val="26"/>
        </w:rPr>
        <w:t>odt</w:t>
      </w:r>
      <w:proofErr w:type="spellEnd"/>
      <w:r>
        <w:rPr>
          <w:bCs/>
          <w:sz w:val="26"/>
          <w:szCs w:val="26"/>
        </w:rPr>
        <w:t> </w:t>
      </w:r>
      <w:r w:rsidRPr="00431883">
        <w:rPr>
          <w:bCs/>
          <w:sz w:val="26"/>
          <w:szCs w:val="26"/>
          <w:lang w:val="ru-RU"/>
        </w:rPr>
        <w:t>–</w:t>
      </w:r>
      <w:r>
        <w:rPr>
          <w:bCs/>
          <w:sz w:val="26"/>
          <w:szCs w:val="26"/>
        </w:rPr>
        <w:t> </w:t>
      </w:r>
      <w:r w:rsidRPr="00431883">
        <w:rPr>
          <w:bCs/>
          <w:sz w:val="26"/>
          <w:szCs w:val="26"/>
          <w:lang w:val="ru-RU"/>
        </w:rPr>
        <w:t>для документов с текст</w:t>
      </w:r>
      <w:r w:rsidRPr="00431883">
        <w:rPr>
          <w:bCs/>
          <w:sz w:val="26"/>
          <w:szCs w:val="26"/>
          <w:lang w:val="ru-RU"/>
        </w:rPr>
        <w:t>овым содержанием, не включающим формулы;</w:t>
      </w:r>
    </w:p>
    <w:p w:rsidR="000E05C4" w:rsidRDefault="00F86768">
      <w:pPr>
        <w:spacing w:line="20" w:lineRule="atLeast"/>
        <w:ind w:right="2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6"/>
          <w:szCs w:val="26"/>
        </w:rPr>
        <w:t>3) </w:t>
      </w:r>
      <w:proofErr w:type="spellStart"/>
      <w:r>
        <w:rPr>
          <w:bCs/>
          <w:sz w:val="26"/>
          <w:szCs w:val="26"/>
        </w:rPr>
        <w:t>pdf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jpg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jpeg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  <w:lang w:val="en-US"/>
        </w:rPr>
        <w:t>png</w:t>
      </w:r>
      <w:proofErr w:type="spellEnd"/>
      <w:r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  <w:lang w:val="en-US"/>
        </w:rPr>
        <w:t>bmp</w:t>
      </w:r>
      <w:r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  <w:lang w:val="en-US"/>
        </w:rPr>
        <w:t>tiff</w:t>
      </w:r>
      <w:r>
        <w:rPr>
          <w:bCs/>
          <w:sz w:val="26"/>
          <w:szCs w:val="26"/>
        </w:rPr>
        <w:t> – 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E05C4" w:rsidRDefault="00F86768">
      <w:pPr>
        <w:spacing w:line="20" w:lineRule="atLeast"/>
        <w:ind w:right="2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6"/>
          <w:szCs w:val="26"/>
        </w:rPr>
        <w:t>4) </w:t>
      </w:r>
      <w:r>
        <w:rPr>
          <w:bCs/>
          <w:sz w:val="26"/>
          <w:szCs w:val="26"/>
          <w:lang w:val="en-US"/>
        </w:rPr>
        <w:t>zip</w:t>
      </w:r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  <w:lang w:val="en-US"/>
        </w:rPr>
        <w:t>rar</w:t>
      </w:r>
      <w:proofErr w:type="spellEnd"/>
      <w:r>
        <w:rPr>
          <w:bCs/>
          <w:sz w:val="26"/>
          <w:szCs w:val="26"/>
        </w:rPr>
        <w:t xml:space="preserve"> – для сжатых </w:t>
      </w:r>
      <w:r>
        <w:rPr>
          <w:bCs/>
          <w:sz w:val="26"/>
          <w:szCs w:val="26"/>
        </w:rPr>
        <w:t>документов в один файл;</w:t>
      </w:r>
    </w:p>
    <w:p w:rsidR="000E05C4" w:rsidRDefault="00F86768">
      <w:pPr>
        <w:spacing w:line="20" w:lineRule="atLeast"/>
        <w:ind w:right="2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6"/>
          <w:szCs w:val="26"/>
        </w:rPr>
        <w:t>5) </w:t>
      </w:r>
      <w:r>
        <w:rPr>
          <w:bCs/>
          <w:sz w:val="26"/>
          <w:szCs w:val="26"/>
          <w:lang w:val="en-US"/>
        </w:rPr>
        <w:t>sig</w:t>
      </w:r>
      <w:r>
        <w:rPr>
          <w:bCs/>
          <w:sz w:val="26"/>
          <w:szCs w:val="26"/>
        </w:rPr>
        <w:t> – для открепленной усиленной квалифицированной электронной подписи.</w:t>
      </w:r>
    </w:p>
    <w:p w:rsidR="000E05C4" w:rsidRPr="00431883" w:rsidRDefault="00F86768">
      <w:pPr>
        <w:pStyle w:val="-11BulletListFooterTextnumbered-141BulletNumberNumBullet1Paragraphedeliste1lp1"/>
        <w:numPr>
          <w:ilvl w:val="2"/>
          <w:numId w:val="6"/>
        </w:numPr>
        <w:tabs>
          <w:tab w:val="left" w:pos="0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proofErr w:type="gramStart"/>
      <w:r w:rsidRPr="00431883">
        <w:rPr>
          <w:sz w:val="26"/>
          <w:szCs w:val="26"/>
          <w:lang w:val="ru-RU"/>
        </w:rPr>
        <w:t xml:space="preserve">В случае если оригиналы документов, прилагаемых к Заявлению, выданы и подписаны </w:t>
      </w:r>
      <w:r>
        <w:rPr>
          <w:sz w:val="26"/>
          <w:szCs w:val="26"/>
          <w:lang w:val="ru-RU"/>
        </w:rPr>
        <w:t>У</w:t>
      </w:r>
      <w:r w:rsidRPr="00431883">
        <w:rPr>
          <w:sz w:val="26"/>
          <w:szCs w:val="26"/>
          <w:lang w:val="ru-RU"/>
        </w:rPr>
        <w:t>полномоченным органом на бумажном носителе, допускается формирование таких д</w:t>
      </w:r>
      <w:r w:rsidRPr="00431883">
        <w:rPr>
          <w:sz w:val="26"/>
          <w:szCs w:val="26"/>
          <w:lang w:val="ru-RU"/>
        </w:rPr>
        <w:t xml:space="preserve">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sz w:val="26"/>
          <w:szCs w:val="26"/>
        </w:rPr>
        <w:t>dpi</w:t>
      </w:r>
      <w:r w:rsidRPr="00431883">
        <w:rPr>
          <w:sz w:val="26"/>
          <w:szCs w:val="26"/>
          <w:lang w:val="ru-RU"/>
        </w:rPr>
        <w:t xml:space="preserve"> (масштаб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1:1) и все</w:t>
      </w:r>
      <w:r w:rsidRPr="00431883">
        <w:rPr>
          <w:sz w:val="26"/>
          <w:szCs w:val="26"/>
          <w:lang w:val="ru-RU"/>
        </w:rPr>
        <w:t>х аутентичных признаков подлинности (графической подписи лица, печати, углового штампа</w:t>
      </w:r>
      <w:proofErr w:type="gramEnd"/>
      <w:r w:rsidRPr="00431883">
        <w:rPr>
          <w:sz w:val="26"/>
          <w:szCs w:val="26"/>
          <w:lang w:val="ru-RU"/>
        </w:rPr>
        <w:t xml:space="preserve"> бланка), с использованием следующих режимов: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«</w:t>
      </w:r>
      <w:r w:rsidRPr="00431883">
        <w:rPr>
          <w:rFonts w:ascii="Times New Roman" w:hAnsi="Times New Roman"/>
          <w:sz w:val="26"/>
          <w:szCs w:val="26"/>
          <w:lang w:val="ru-RU"/>
        </w:rPr>
        <w:t>черно-белый</w:t>
      </w:r>
      <w:r>
        <w:rPr>
          <w:rFonts w:ascii="Times New Roman" w:hAnsi="Times New Roman"/>
          <w:sz w:val="26"/>
          <w:szCs w:val="26"/>
          <w:lang w:val="ru-RU"/>
        </w:rPr>
        <w:t>»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(при отсутствии в документе графических изображений 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(или) цветного текста);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 «</w:t>
      </w:r>
      <w:r w:rsidRPr="00431883">
        <w:rPr>
          <w:rFonts w:ascii="Times New Roman" w:hAnsi="Times New Roman"/>
          <w:sz w:val="26"/>
          <w:szCs w:val="26"/>
          <w:lang w:val="ru-RU"/>
        </w:rPr>
        <w:t>оттенки серого</w:t>
      </w:r>
      <w:r>
        <w:rPr>
          <w:rFonts w:ascii="Times New Roman" w:hAnsi="Times New Roman"/>
          <w:sz w:val="26"/>
          <w:szCs w:val="26"/>
          <w:lang w:val="ru-RU"/>
        </w:rPr>
        <w:t>»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(при нали</w:t>
      </w:r>
      <w:r w:rsidRPr="00431883">
        <w:rPr>
          <w:rFonts w:ascii="Times New Roman" w:hAnsi="Times New Roman"/>
          <w:sz w:val="26"/>
          <w:szCs w:val="26"/>
          <w:lang w:val="ru-RU"/>
        </w:rPr>
        <w:t>чии в документе графических изображений, отличных от цветного графического изображения);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3) «</w:t>
      </w:r>
      <w:r w:rsidRPr="00431883">
        <w:rPr>
          <w:rFonts w:ascii="Times New Roman" w:hAnsi="Times New Roman"/>
          <w:sz w:val="26"/>
          <w:szCs w:val="26"/>
          <w:lang w:val="ru-RU"/>
        </w:rPr>
        <w:t>цветной</w:t>
      </w:r>
      <w:r>
        <w:rPr>
          <w:rFonts w:ascii="Times New Roman" w:hAnsi="Times New Roman"/>
          <w:sz w:val="26"/>
          <w:szCs w:val="26"/>
          <w:lang w:val="ru-RU"/>
        </w:rPr>
        <w:t>»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или </w:t>
      </w:r>
      <w:r>
        <w:rPr>
          <w:rFonts w:ascii="Times New Roman" w:hAnsi="Times New Roman"/>
          <w:sz w:val="26"/>
          <w:szCs w:val="26"/>
          <w:lang w:val="ru-RU"/>
        </w:rPr>
        <w:t>«</w:t>
      </w:r>
      <w:r w:rsidRPr="00431883">
        <w:rPr>
          <w:rFonts w:ascii="Times New Roman" w:hAnsi="Times New Roman"/>
          <w:sz w:val="26"/>
          <w:szCs w:val="26"/>
          <w:lang w:val="ru-RU"/>
        </w:rPr>
        <w:t>режим полной цветопередачи</w:t>
      </w:r>
      <w:r>
        <w:rPr>
          <w:rFonts w:ascii="Times New Roman" w:hAnsi="Times New Roman"/>
          <w:sz w:val="26"/>
          <w:szCs w:val="26"/>
          <w:lang w:val="ru-RU"/>
        </w:rPr>
        <w:t>»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(при наличии в документе цветных графических изображений либо цветного текста).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 xml:space="preserve">Количество файлов должно соответствовать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количеству документов, каждый из которых содержит текстовую </w:t>
      </w:r>
      <w:proofErr w:type="gramStart"/>
      <w:r w:rsidRPr="00431883">
        <w:rPr>
          <w:rFonts w:ascii="Times New Roman" w:hAnsi="Times New Roman"/>
          <w:sz w:val="26"/>
          <w:szCs w:val="26"/>
          <w:lang w:val="ru-RU"/>
        </w:rPr>
        <w:t>и(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>или) графическую информацию.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0"/>
        </w:tabs>
        <w:spacing w:line="20" w:lineRule="atLeast"/>
        <w:ind w:left="0" w:right="2" w:firstLine="709"/>
        <w:jc w:val="both"/>
        <w:outlineLvl w:val="2"/>
        <w:rPr>
          <w:sz w:val="26"/>
          <w:szCs w:val="26"/>
          <w:lang w:val="ru-RU"/>
        </w:rPr>
      </w:pPr>
      <w:bookmarkStart w:id="35" w:name="_Toc110269032"/>
      <w:r w:rsidRPr="00431883">
        <w:rPr>
          <w:sz w:val="26"/>
          <w:szCs w:val="26"/>
          <w:lang w:val="ru-RU"/>
        </w:rPr>
        <w:t xml:space="preserve">Документы, прилагаемые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 xml:space="preserve">аявителем к Заявлению, </w:t>
      </w:r>
      <w:r>
        <w:rPr>
          <w:sz w:val="26"/>
          <w:szCs w:val="26"/>
          <w:lang w:val="ru-RU"/>
        </w:rPr>
        <w:t>направленные</w:t>
      </w:r>
      <w:r w:rsidRPr="00431883">
        <w:rPr>
          <w:sz w:val="26"/>
          <w:szCs w:val="26"/>
          <w:lang w:val="ru-RU"/>
        </w:rPr>
        <w:t xml:space="preserve"> в электронной форме, должны обеспечивать возможность идентифицировать документ и количество листов в документе.</w:t>
      </w:r>
      <w:bookmarkEnd w:id="35"/>
      <w:r>
        <w:rPr>
          <w:sz w:val="26"/>
          <w:szCs w:val="26"/>
          <w:lang w:val="ru-RU"/>
        </w:rPr>
        <w:t xml:space="preserve"> </w:t>
      </w:r>
    </w:p>
    <w:p w:rsidR="000E05C4" w:rsidRDefault="00F86768">
      <w:pPr>
        <w:pStyle w:val="-11BulletListFooterTextnumbered-141BulletNumberNumBullet1Paragraphedeliste1lp1"/>
        <w:tabs>
          <w:tab w:val="left" w:pos="0"/>
        </w:tabs>
        <w:spacing w:line="20" w:lineRule="atLeast"/>
        <w:ind w:left="0" w:right="2"/>
        <w:jc w:val="both"/>
        <w:outlineLvl w:val="2"/>
        <w:rPr>
          <w:sz w:val="26"/>
          <w:szCs w:val="26"/>
        </w:rPr>
      </w:pPr>
      <w:bookmarkStart w:id="36" w:name="_Toc110269033"/>
      <w:r w:rsidRPr="00431883">
        <w:rPr>
          <w:sz w:val="26"/>
          <w:szCs w:val="26"/>
          <w:lang w:val="ru-RU"/>
        </w:rPr>
        <w:t>Исчерпывающий перечень документов, необходимых для предоставления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lastRenderedPageBreak/>
        <w:t xml:space="preserve">Муниципальной </w:t>
      </w:r>
      <w:r w:rsidRPr="00431883">
        <w:rPr>
          <w:sz w:val="26"/>
          <w:szCs w:val="26"/>
          <w:lang w:val="ru-RU"/>
        </w:rPr>
        <w:t>услуги,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 xml:space="preserve">подлежащих представлению </w:t>
      </w:r>
      <w:r>
        <w:rPr>
          <w:sz w:val="26"/>
          <w:szCs w:val="26"/>
          <w:lang w:val="ru-RU"/>
        </w:rPr>
        <w:t>З</w:t>
      </w:r>
      <w:proofErr w:type="spellStart"/>
      <w:r>
        <w:rPr>
          <w:sz w:val="26"/>
          <w:szCs w:val="26"/>
        </w:rPr>
        <w:t>аявителем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самостоятельно</w:t>
      </w:r>
      <w:proofErr w:type="spellEnd"/>
      <w:r>
        <w:rPr>
          <w:sz w:val="26"/>
          <w:szCs w:val="26"/>
        </w:rPr>
        <w:t>:</w:t>
      </w:r>
      <w:bookmarkEnd w:id="36"/>
    </w:p>
    <w:p w:rsidR="000E05C4" w:rsidRPr="00431883" w:rsidRDefault="00F86768">
      <w:pPr>
        <w:pStyle w:val="aff1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</w:t>
      </w:r>
      <w:r w:rsidRPr="00431883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Заявление о </w:t>
      </w:r>
      <w:r>
        <w:rPr>
          <w:rFonts w:ascii="Times New Roman" w:hAnsi="Times New Roman"/>
          <w:sz w:val="26"/>
          <w:szCs w:val="26"/>
          <w:lang w:val="ru-RU"/>
        </w:rPr>
        <w:t>предоставлении Муниципальной услуги</w:t>
      </w:r>
      <w:r w:rsidRPr="00431883">
        <w:rPr>
          <w:rFonts w:ascii="Times New Roman" w:hAnsi="Times New Roman"/>
          <w:sz w:val="26"/>
          <w:szCs w:val="26"/>
          <w:lang w:val="ru-RU"/>
        </w:rPr>
        <w:t>. В случае представления</w:t>
      </w:r>
      <w:r>
        <w:rPr>
          <w:rFonts w:ascii="Times New Roman" w:hAnsi="Times New Roman"/>
          <w:sz w:val="26"/>
          <w:szCs w:val="26"/>
          <w:lang w:val="ru-RU"/>
        </w:rPr>
        <w:t xml:space="preserve"> Заявителем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Заявления в электронной форме посредством Единого портала в соответствии с подпунктом </w:t>
      </w:r>
      <w:r>
        <w:rPr>
          <w:rFonts w:ascii="Times New Roman" w:hAnsi="Times New Roman"/>
          <w:sz w:val="26"/>
          <w:szCs w:val="26"/>
          <w:lang w:val="ru-RU"/>
        </w:rPr>
        <w:t>1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пункта </w:t>
      </w:r>
      <w:r>
        <w:rPr>
          <w:rFonts w:ascii="Times New Roman" w:hAnsi="Times New Roman"/>
          <w:sz w:val="26"/>
          <w:szCs w:val="26"/>
          <w:lang w:val="ru-RU"/>
        </w:rPr>
        <w:t>9.1.1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настоящего Административного регламента указанное Заявление заполняется путем внесения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соответствующих сведений в интерактивную форму на Едином портале</w:t>
      </w:r>
      <w:r>
        <w:rPr>
          <w:rFonts w:ascii="Times New Roman" w:hAnsi="Times New Roman"/>
          <w:sz w:val="26"/>
          <w:szCs w:val="26"/>
          <w:lang w:val="ru-RU"/>
        </w:rPr>
        <w:t>, без необходимости предоставления в иной форме</w:t>
      </w:r>
      <w:r w:rsidRPr="00431883">
        <w:rPr>
          <w:rFonts w:ascii="Times New Roman" w:hAnsi="Times New Roman"/>
          <w:sz w:val="26"/>
          <w:szCs w:val="26"/>
          <w:lang w:val="ru-RU"/>
        </w:rPr>
        <w:t>;</w:t>
      </w:r>
    </w:p>
    <w:p w:rsidR="000E05C4" w:rsidRDefault="00F86768">
      <w:pPr>
        <w:pStyle w:val="aff1"/>
        <w:tabs>
          <w:tab w:val="left" w:pos="4659"/>
          <w:tab w:val="left" w:pos="5993"/>
          <w:tab w:val="left" w:pos="7393"/>
          <w:tab w:val="left" w:pos="8072"/>
        </w:tabs>
        <w:spacing w:line="20" w:lineRule="atLeast"/>
        <w:ind w:left="0" w:right="2" w:firstLine="709"/>
        <w:jc w:val="both"/>
        <w:rPr>
          <w:iCs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</w:t>
      </w:r>
      <w:r w:rsidRPr="00431883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документ, удостоверяющ</w:t>
      </w:r>
      <w:r>
        <w:rPr>
          <w:rFonts w:ascii="Times New Roman" w:hAnsi="Times New Roman"/>
          <w:sz w:val="26"/>
          <w:szCs w:val="26"/>
          <w:lang w:val="ru-RU"/>
        </w:rPr>
        <w:t>ий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личность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аявителя или </w:t>
      </w:r>
      <w:r>
        <w:rPr>
          <w:rFonts w:ascii="Times New Roman" w:hAnsi="Times New Roman"/>
          <w:sz w:val="26"/>
          <w:szCs w:val="26"/>
          <w:lang w:val="ru-RU"/>
        </w:rPr>
        <w:t>П</w:t>
      </w:r>
      <w:r w:rsidRPr="00431883">
        <w:rPr>
          <w:rFonts w:ascii="Times New Roman" w:hAnsi="Times New Roman"/>
          <w:sz w:val="26"/>
          <w:szCs w:val="26"/>
          <w:lang w:val="ru-RU"/>
        </w:rPr>
        <w:t>ред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ставителя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аявителя (предоставляется в случае личного обращения в </w:t>
      </w:r>
      <w:r>
        <w:rPr>
          <w:rFonts w:ascii="Times New Roman" w:hAnsi="Times New Roman"/>
          <w:sz w:val="26"/>
          <w:szCs w:val="26"/>
          <w:lang w:val="ru-RU"/>
        </w:rPr>
        <w:t>У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полномоченный орган, МФЦ). </w:t>
      </w:r>
      <w:r w:rsidRPr="00431883">
        <w:rPr>
          <w:rFonts w:ascii="Times New Roman" w:hAnsi="Times New Roman"/>
          <w:iCs/>
          <w:sz w:val="26"/>
          <w:szCs w:val="26"/>
          <w:lang w:val="ru-RU"/>
        </w:rPr>
        <w:t xml:space="preserve">В случае направления </w:t>
      </w:r>
      <w:r>
        <w:rPr>
          <w:rFonts w:ascii="Times New Roman" w:hAnsi="Times New Roman"/>
          <w:iCs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iCs/>
          <w:sz w:val="26"/>
          <w:szCs w:val="26"/>
          <w:lang w:val="ru-RU"/>
        </w:rPr>
        <w:t>аявления</w:t>
      </w:r>
      <w:r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iCs/>
          <w:sz w:val="26"/>
          <w:szCs w:val="26"/>
          <w:lang w:val="ru-RU"/>
        </w:rPr>
        <w:t xml:space="preserve">посредством </w:t>
      </w:r>
      <w:r>
        <w:rPr>
          <w:rFonts w:ascii="Times New Roman" w:hAnsi="Times New Roman"/>
          <w:iCs/>
          <w:sz w:val="26"/>
          <w:szCs w:val="26"/>
          <w:lang w:val="ru-RU"/>
        </w:rPr>
        <w:t>Единого портала,</w:t>
      </w:r>
      <w:r w:rsidRPr="00431883">
        <w:rPr>
          <w:rFonts w:ascii="Times New Roman" w:hAnsi="Times New Roman"/>
          <w:iCs/>
          <w:sz w:val="26"/>
          <w:szCs w:val="26"/>
          <w:lang w:val="ru-RU"/>
        </w:rPr>
        <w:t xml:space="preserve"> сведения из документа, удостоверяющего личность </w:t>
      </w:r>
      <w:r>
        <w:rPr>
          <w:rFonts w:ascii="Times New Roman" w:hAnsi="Times New Roman"/>
          <w:iCs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iCs/>
          <w:sz w:val="26"/>
          <w:szCs w:val="26"/>
          <w:lang w:val="ru-RU"/>
        </w:rPr>
        <w:t xml:space="preserve">аявителя, </w:t>
      </w:r>
      <w:r>
        <w:rPr>
          <w:rFonts w:ascii="Times New Roman" w:hAnsi="Times New Roman"/>
          <w:iCs/>
          <w:sz w:val="26"/>
          <w:szCs w:val="26"/>
          <w:lang w:val="ru-RU"/>
        </w:rPr>
        <w:t>П</w:t>
      </w:r>
      <w:r w:rsidRPr="00431883">
        <w:rPr>
          <w:rFonts w:ascii="Times New Roman" w:hAnsi="Times New Roman"/>
          <w:iCs/>
          <w:sz w:val="26"/>
          <w:szCs w:val="26"/>
          <w:lang w:val="ru-RU"/>
        </w:rPr>
        <w:t>редставителя</w:t>
      </w:r>
      <w:r>
        <w:rPr>
          <w:rFonts w:ascii="Times New Roman" w:hAnsi="Times New Roman"/>
          <w:iCs/>
          <w:sz w:val="26"/>
          <w:szCs w:val="26"/>
          <w:lang w:val="ru-RU"/>
        </w:rPr>
        <w:t xml:space="preserve"> заявителя</w:t>
      </w:r>
      <w:r w:rsidRPr="00431883">
        <w:rPr>
          <w:rFonts w:ascii="Times New Roman" w:hAnsi="Times New Roman"/>
          <w:iCs/>
          <w:sz w:val="26"/>
          <w:szCs w:val="26"/>
          <w:lang w:val="ru-RU"/>
        </w:rPr>
        <w:t xml:space="preserve"> формируются при под</w:t>
      </w:r>
      <w:r w:rsidRPr="00431883">
        <w:rPr>
          <w:rFonts w:ascii="Times New Roman" w:hAnsi="Times New Roman"/>
          <w:iCs/>
          <w:sz w:val="26"/>
          <w:szCs w:val="26"/>
          <w:lang w:val="ru-RU"/>
        </w:rPr>
        <w:t>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/>
          <w:iCs/>
          <w:sz w:val="26"/>
          <w:szCs w:val="26"/>
          <w:lang w:val="ru-RU"/>
        </w:rPr>
        <w:t xml:space="preserve"> (далее – СМЭВ)</w:t>
      </w:r>
      <w:r w:rsidRPr="00431883">
        <w:rPr>
          <w:rFonts w:ascii="Times New Roman" w:hAnsi="Times New Roman"/>
          <w:sz w:val="26"/>
          <w:szCs w:val="26"/>
          <w:lang w:val="ru-RU"/>
        </w:rPr>
        <w:t>;</w:t>
      </w:r>
    </w:p>
    <w:p w:rsidR="000E05C4" w:rsidRPr="00431883" w:rsidRDefault="00F86768">
      <w:pPr>
        <w:pStyle w:val="aff1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</w:t>
      </w:r>
      <w:r w:rsidRPr="00431883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документ, подтверждающий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полномочия </w:t>
      </w:r>
      <w:r>
        <w:rPr>
          <w:rFonts w:ascii="Times New Roman" w:hAnsi="Times New Roman"/>
          <w:sz w:val="26"/>
          <w:szCs w:val="26"/>
          <w:lang w:val="ru-RU"/>
        </w:rPr>
        <w:t>П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редставителя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аявителя действовать от имени Заявителя (в случае обращения за предоставлением </w:t>
      </w:r>
      <w:r>
        <w:rPr>
          <w:rFonts w:ascii="Times New Roman" w:hAnsi="Times New Roman"/>
          <w:sz w:val="26"/>
          <w:szCs w:val="26"/>
          <w:lang w:val="ru-RU"/>
        </w:rPr>
        <w:t xml:space="preserve">Муниципальной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услуги </w:t>
      </w:r>
      <w:r>
        <w:rPr>
          <w:rFonts w:ascii="Times New Roman" w:hAnsi="Times New Roman"/>
          <w:sz w:val="26"/>
          <w:szCs w:val="26"/>
          <w:lang w:val="ru-RU"/>
        </w:rPr>
        <w:t>П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редставителя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аявителя). При обращении посредством </w:t>
      </w:r>
      <w:r>
        <w:rPr>
          <w:rFonts w:ascii="Times New Roman" w:hAnsi="Times New Roman"/>
          <w:sz w:val="26"/>
          <w:szCs w:val="26"/>
          <w:lang w:val="ru-RU"/>
        </w:rPr>
        <w:t>Единого портала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указанный документ, выданный организацией, удостоверяется </w:t>
      </w:r>
      <w:r>
        <w:rPr>
          <w:rFonts w:ascii="Times New Roman" w:hAnsi="Times New Roman"/>
          <w:sz w:val="26"/>
          <w:szCs w:val="26"/>
          <w:lang w:val="ru-RU"/>
        </w:rPr>
        <w:t>УКЭП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правомочного должностного лица организации, а документ, выданный физическим лицом, - </w:t>
      </w:r>
      <w:r>
        <w:rPr>
          <w:rFonts w:ascii="Times New Roman" w:hAnsi="Times New Roman"/>
          <w:sz w:val="26"/>
          <w:szCs w:val="26"/>
          <w:lang w:val="ru-RU"/>
        </w:rPr>
        <w:t>УКЭП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нотариуса с приложением файла открепленной </w:t>
      </w:r>
      <w:r>
        <w:rPr>
          <w:rFonts w:ascii="Times New Roman" w:hAnsi="Times New Roman"/>
          <w:sz w:val="26"/>
          <w:szCs w:val="26"/>
          <w:lang w:val="ru-RU"/>
        </w:rPr>
        <w:t>УКЭП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в формате </w:t>
      </w:r>
      <w:r>
        <w:rPr>
          <w:rFonts w:ascii="Times New Roman" w:hAnsi="Times New Roman"/>
          <w:sz w:val="26"/>
          <w:szCs w:val="26"/>
        </w:rPr>
        <w:t>sig</w:t>
      </w:r>
      <w:r w:rsidRPr="00431883">
        <w:rPr>
          <w:rFonts w:ascii="Times New Roman" w:hAnsi="Times New Roman"/>
          <w:sz w:val="26"/>
          <w:szCs w:val="26"/>
          <w:lang w:val="ru-RU"/>
        </w:rPr>
        <w:t>;</w:t>
      </w:r>
    </w:p>
    <w:p w:rsidR="000E05C4" w:rsidRPr="00431883" w:rsidRDefault="00F86768">
      <w:pPr>
        <w:pStyle w:val="aff1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</w:t>
      </w:r>
      <w:r w:rsidRPr="00431883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> </w:t>
      </w:r>
      <w:proofErr w:type="spellStart"/>
      <w:r w:rsidRPr="00431883">
        <w:rPr>
          <w:rFonts w:ascii="Times New Roman" w:hAnsi="Times New Roman"/>
          <w:sz w:val="26"/>
          <w:szCs w:val="26"/>
          <w:lang w:val="ru-RU"/>
        </w:rPr>
        <w:t>дендроплан</w:t>
      </w:r>
      <w:proofErr w:type="spellEnd"/>
      <w:r w:rsidRPr="00431883">
        <w:rPr>
          <w:rFonts w:ascii="Times New Roman" w:hAnsi="Times New Roman"/>
          <w:sz w:val="26"/>
          <w:szCs w:val="26"/>
          <w:lang w:val="ru-RU"/>
        </w:rPr>
        <w:t xml:space="preserve"> или схема с описанием места положения дерева (с указанием ближайшего адресного ориентира</w:t>
      </w:r>
      <w:r w:rsidRPr="00431883">
        <w:rPr>
          <w:rFonts w:ascii="Times New Roman" w:hAnsi="Times New Roman"/>
          <w:sz w:val="26"/>
          <w:szCs w:val="26"/>
          <w:lang w:val="ru-RU"/>
        </w:rPr>
        <w:t>, а также информации об основаниях для его вырубки</w:t>
      </w:r>
      <w:r>
        <w:rPr>
          <w:rFonts w:ascii="Times New Roman" w:hAnsi="Times New Roman"/>
          <w:sz w:val="26"/>
          <w:szCs w:val="26"/>
          <w:lang w:val="ru-RU"/>
        </w:rPr>
        <w:t>)</w:t>
      </w:r>
      <w:r w:rsidRPr="00431883">
        <w:rPr>
          <w:rFonts w:ascii="Times New Roman" w:hAnsi="Times New Roman"/>
          <w:sz w:val="26"/>
          <w:szCs w:val="26"/>
          <w:lang w:val="ru-RU"/>
        </w:rPr>
        <w:t>;</w:t>
      </w:r>
    </w:p>
    <w:p w:rsidR="000E05C4" w:rsidRDefault="00F86768">
      <w:pPr>
        <w:spacing w:line="20" w:lineRule="atLeast"/>
        <w:ind w:right="2" w:firstLine="709"/>
        <w:jc w:val="both"/>
        <w:rPr>
          <w:rStyle w:val="ab"/>
          <w:i w:val="0"/>
          <w:iCs w:val="0"/>
          <w:sz w:val="24"/>
          <w:szCs w:val="24"/>
        </w:rPr>
      </w:pPr>
      <w:proofErr w:type="gramStart"/>
      <w:r>
        <w:rPr>
          <w:rStyle w:val="ab"/>
          <w:i w:val="0"/>
          <w:iCs w:val="0"/>
          <w:sz w:val="26"/>
          <w:szCs w:val="26"/>
        </w:rPr>
        <w:t xml:space="preserve">5) 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</w:t>
      </w:r>
      <w:r>
        <w:rPr>
          <w:rStyle w:val="ab"/>
          <w:i w:val="0"/>
          <w:iCs w:val="0"/>
          <w:sz w:val="26"/>
          <w:szCs w:val="26"/>
        </w:rPr>
        <w:t>высоты, диаметра, и т.д.), подлежащих вырубке (</w:t>
      </w:r>
      <w:proofErr w:type="spellStart"/>
      <w:r>
        <w:rPr>
          <w:rStyle w:val="ab"/>
          <w:i w:val="0"/>
          <w:iCs w:val="0"/>
          <w:sz w:val="26"/>
          <w:szCs w:val="26"/>
        </w:rPr>
        <w:t>перечетная</w:t>
      </w:r>
      <w:proofErr w:type="spellEnd"/>
      <w:r>
        <w:rPr>
          <w:rStyle w:val="ab"/>
          <w:i w:val="0"/>
          <w:iCs w:val="0"/>
          <w:sz w:val="26"/>
          <w:szCs w:val="26"/>
        </w:rPr>
        <w:t xml:space="preserve"> ведомость зеленых насаждений)</w:t>
      </w:r>
      <w:proofErr w:type="gramEnd"/>
    </w:p>
    <w:p w:rsidR="000E05C4" w:rsidRPr="00431883" w:rsidRDefault="00F86768">
      <w:pPr>
        <w:pStyle w:val="aff1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6</w:t>
      </w:r>
      <w:r w:rsidRPr="00431883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0E05C4" w:rsidRPr="00431883" w:rsidRDefault="00F86768">
      <w:pPr>
        <w:pStyle w:val="aff1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7</w:t>
      </w:r>
      <w:r w:rsidRPr="00431883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</w:t>
      </w:r>
      <w:r w:rsidRPr="00431883">
        <w:rPr>
          <w:rFonts w:ascii="Times New Roman" w:hAnsi="Times New Roman"/>
          <w:sz w:val="26"/>
          <w:szCs w:val="26"/>
          <w:lang w:val="ru-RU"/>
        </w:rPr>
        <w:t>ений);</w:t>
      </w:r>
    </w:p>
    <w:p w:rsidR="000E05C4" w:rsidRDefault="00F86768">
      <w:pPr>
        <w:pStyle w:val="-11BulletListFooterTextnumbered-141BulletNumberNumBullet1Paragraphedeliste1lp1"/>
        <w:widowControl/>
        <w:tabs>
          <w:tab w:val="left" w:pos="993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sz w:val="26"/>
          <w:szCs w:val="26"/>
          <w:lang w:val="ru-RU"/>
        </w:rPr>
        <w:t>8</w:t>
      </w:r>
      <w:r w:rsidRPr="00431883">
        <w:rPr>
          <w:sz w:val="26"/>
          <w:szCs w:val="26"/>
          <w:lang w:val="ru-RU"/>
        </w:rPr>
        <w:t>)</w:t>
      </w:r>
      <w:r>
        <w:rPr>
          <w:sz w:val="26"/>
          <w:szCs w:val="26"/>
          <w:lang w:val="ru-RU"/>
        </w:rPr>
        <w:t> з</w:t>
      </w:r>
      <w:r w:rsidRPr="00431883">
        <w:rPr>
          <w:sz w:val="26"/>
          <w:szCs w:val="26"/>
          <w:lang w:val="ru-RU"/>
        </w:rPr>
        <w:t>адание на выполнение инженерных изысканий (в случае проведения инженерно-геологических изысканий</w:t>
      </w:r>
      <w:r>
        <w:rPr>
          <w:sz w:val="26"/>
          <w:szCs w:val="26"/>
          <w:lang w:val="ru-RU"/>
        </w:rPr>
        <w:t>.</w:t>
      </w:r>
    </w:p>
    <w:p w:rsidR="000E05C4" w:rsidRDefault="00F86768">
      <w:pPr>
        <w:pStyle w:val="1"/>
        <w:numPr>
          <w:ilvl w:val="1"/>
          <w:numId w:val="6"/>
        </w:numPr>
        <w:spacing w:line="20" w:lineRule="atLeast"/>
        <w:ind w:left="0" w:right="2" w:firstLine="709"/>
        <w:jc w:val="both"/>
        <w:rPr>
          <w:b w:val="0"/>
          <w:bCs w:val="0"/>
          <w:sz w:val="24"/>
          <w:szCs w:val="24"/>
        </w:rPr>
      </w:pPr>
      <w:bookmarkStart w:id="37" w:name="_Toc110269034"/>
      <w:r>
        <w:rPr>
          <w:rFonts w:ascii="Times New Roman" w:hAnsi="Times New Roman"/>
          <w:b w:val="0"/>
          <w:sz w:val="26"/>
          <w:szCs w:val="26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rFonts w:ascii="Times New Roman" w:hAnsi="Times New Roman"/>
          <w:b w:val="0"/>
          <w:bCs w:val="0"/>
          <w:sz w:val="26"/>
          <w:szCs w:val="26"/>
        </w:rPr>
        <w:t>Муниципальной услуги, к</w:t>
      </w:r>
      <w:r>
        <w:rPr>
          <w:rFonts w:ascii="Times New Roman" w:hAnsi="Times New Roman"/>
          <w:b w:val="0"/>
          <w:bCs w:val="0"/>
          <w:sz w:val="26"/>
          <w:szCs w:val="26"/>
        </w:rPr>
        <w:t>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  <w:bookmarkEnd w:id="37"/>
    </w:p>
    <w:p w:rsidR="000E05C4" w:rsidRPr="00431883" w:rsidRDefault="00F86768">
      <w:pPr>
        <w:pStyle w:val="-11BulletListFooterTextnumbered-141BulletNumberNumBullet1Paragraphedeliste1lp1"/>
        <w:numPr>
          <w:ilvl w:val="2"/>
          <w:numId w:val="6"/>
        </w:num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proofErr w:type="gramStart"/>
      <w:r w:rsidRPr="00431883">
        <w:rPr>
          <w:sz w:val="26"/>
          <w:szCs w:val="26"/>
          <w:lang w:val="ru-RU"/>
        </w:rPr>
        <w:t xml:space="preserve">Исчерпывающий перечень необходимых для предоставления </w:t>
      </w:r>
      <w:r>
        <w:rPr>
          <w:sz w:val="26"/>
          <w:szCs w:val="26"/>
          <w:lang w:val="ru-RU"/>
        </w:rPr>
        <w:t xml:space="preserve">Муниципальной </w:t>
      </w:r>
      <w:r w:rsidRPr="00431883">
        <w:rPr>
          <w:sz w:val="26"/>
          <w:szCs w:val="26"/>
          <w:lang w:val="ru-RU"/>
        </w:rPr>
        <w:t xml:space="preserve">услуги документов (их копий или </w:t>
      </w:r>
      <w:r w:rsidRPr="00431883">
        <w:rPr>
          <w:sz w:val="26"/>
          <w:szCs w:val="26"/>
          <w:lang w:val="ru-RU"/>
        </w:rPr>
        <w:t xml:space="preserve">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>
        <w:rPr>
          <w:sz w:val="26"/>
          <w:szCs w:val="26"/>
          <w:lang w:val="ru-RU"/>
        </w:rPr>
        <w:t>СМЭВ</w:t>
      </w:r>
      <w:r w:rsidRPr="00431883">
        <w:rPr>
          <w:sz w:val="26"/>
          <w:szCs w:val="26"/>
          <w:lang w:val="ru-RU"/>
        </w:rPr>
        <w:t xml:space="preserve"> и </w:t>
      </w:r>
      <w:r w:rsidRPr="00431883">
        <w:rPr>
          <w:sz w:val="26"/>
          <w:szCs w:val="26"/>
          <w:lang w:val="ru-RU"/>
        </w:rPr>
        <w:lastRenderedPageBreak/>
        <w:t xml:space="preserve">подключаемых к ней региональных </w:t>
      </w:r>
      <w:r>
        <w:rPr>
          <w:sz w:val="26"/>
          <w:szCs w:val="26"/>
          <w:lang w:val="ru-RU"/>
        </w:rPr>
        <w:t>СМЭВ</w:t>
      </w:r>
      <w:r w:rsidRPr="00431883">
        <w:rPr>
          <w:sz w:val="26"/>
          <w:szCs w:val="26"/>
          <w:lang w:val="ru-RU"/>
        </w:rPr>
        <w:t>) в государственных органах, органах местного са</w:t>
      </w:r>
      <w:r w:rsidRPr="00431883">
        <w:rPr>
          <w:sz w:val="26"/>
          <w:szCs w:val="26"/>
          <w:lang w:val="ru-RU"/>
        </w:rPr>
        <w:t xml:space="preserve">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>аявитель</w:t>
      </w:r>
      <w:proofErr w:type="gramEnd"/>
      <w:r w:rsidRPr="00431883">
        <w:rPr>
          <w:sz w:val="26"/>
          <w:szCs w:val="26"/>
          <w:lang w:val="ru-RU"/>
        </w:rPr>
        <w:t xml:space="preserve"> вправе представить по собственной инициативе:</w:t>
      </w:r>
    </w:p>
    <w:p w:rsidR="000E05C4" w:rsidRPr="00431883" w:rsidRDefault="00F86768">
      <w:pPr>
        <w:pStyle w:val="aff1"/>
        <w:tabs>
          <w:tab w:val="left" w:pos="1795"/>
          <w:tab w:val="left" w:pos="4854"/>
          <w:tab w:val="left" w:pos="6741"/>
          <w:tab w:val="left" w:pos="8274"/>
          <w:tab w:val="left" w:pos="877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</w:t>
      </w:r>
      <w:r w:rsidRPr="00431883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сведения из Единого государст</w:t>
      </w:r>
      <w:r w:rsidRPr="00431883">
        <w:rPr>
          <w:rFonts w:ascii="Times New Roman" w:hAnsi="Times New Roman"/>
          <w:sz w:val="26"/>
          <w:szCs w:val="26"/>
          <w:lang w:val="ru-RU"/>
        </w:rPr>
        <w:t>венного реестра юридических лиц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(при обращении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аявителя, являющегося юридическим лицом)</w:t>
      </w:r>
      <w:r>
        <w:rPr>
          <w:rFonts w:ascii="Times New Roman" w:hAnsi="Times New Roman"/>
          <w:sz w:val="26"/>
          <w:szCs w:val="26"/>
          <w:lang w:val="ru-RU"/>
        </w:rPr>
        <w:t>;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E05C4" w:rsidRPr="00431883" w:rsidRDefault="00F86768">
      <w:pPr>
        <w:pStyle w:val="aff1"/>
        <w:tabs>
          <w:tab w:val="left" w:pos="1795"/>
          <w:tab w:val="left" w:pos="4854"/>
          <w:tab w:val="left" w:pos="6741"/>
          <w:tab w:val="left" w:pos="8274"/>
          <w:tab w:val="left" w:pos="877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</w:t>
      </w:r>
      <w:r w:rsidRPr="00431883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сведения из Единого государственного реестра индивидуальных</w:t>
      </w:r>
      <w:r w:rsidRPr="00431883">
        <w:rPr>
          <w:sz w:val="24"/>
          <w:szCs w:val="24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предпринимателей (при обращении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аявителя, являющегося индивидуальным предпринимателем);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</w:t>
      </w:r>
      <w:r w:rsidRPr="00431883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сведения </w:t>
      </w:r>
      <w:r w:rsidRPr="00431883">
        <w:rPr>
          <w:rFonts w:ascii="Times New Roman" w:hAnsi="Times New Roman"/>
          <w:sz w:val="26"/>
          <w:szCs w:val="26"/>
          <w:lang w:val="ru-RU"/>
        </w:rPr>
        <w:t>из Единого государственного реестра недвижимости</w:t>
      </w:r>
      <w:r>
        <w:rPr>
          <w:rFonts w:ascii="Times New Roman" w:hAnsi="Times New Roman"/>
          <w:sz w:val="26"/>
          <w:szCs w:val="26"/>
          <w:lang w:val="ru-RU"/>
        </w:rPr>
        <w:t>: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об объекте недвижимости; 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б) </w:t>
      </w:r>
      <w:r w:rsidRPr="00431883">
        <w:rPr>
          <w:rFonts w:ascii="Times New Roman" w:hAnsi="Times New Roman"/>
          <w:sz w:val="26"/>
          <w:szCs w:val="26"/>
          <w:lang w:val="ru-RU"/>
        </w:rPr>
        <w:t>об основных характеристиках и зарегистрированных правах на объект недвижимости.</w:t>
      </w:r>
    </w:p>
    <w:p w:rsidR="000E05C4" w:rsidRDefault="00F86768">
      <w:pPr>
        <w:pStyle w:val="aff1"/>
        <w:spacing w:line="20" w:lineRule="atLeast"/>
        <w:ind w:left="0" w:right="2" w:firstLine="709"/>
        <w:jc w:val="both"/>
        <w:rPr>
          <w:bCs/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4)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bCs/>
          <w:sz w:val="26"/>
          <w:szCs w:val="26"/>
          <w:lang w:val="ru-RU"/>
        </w:rPr>
        <w:t>предписание надзорного органа</w:t>
      </w:r>
      <w:r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0E05C4" w:rsidRDefault="00F86768">
      <w:pPr>
        <w:pStyle w:val="aff1"/>
        <w:spacing w:line="20" w:lineRule="atLeast"/>
        <w:ind w:left="0" w:right="2" w:firstLine="709"/>
        <w:jc w:val="both"/>
        <w:rPr>
          <w:bCs/>
          <w:sz w:val="24"/>
          <w:szCs w:val="24"/>
          <w:lang w:val="ru-RU"/>
        </w:rPr>
      </w:pPr>
      <w:r w:rsidRPr="00431883">
        <w:rPr>
          <w:rFonts w:ascii="Times New Roman" w:hAnsi="Times New Roman"/>
          <w:bCs/>
          <w:sz w:val="26"/>
          <w:szCs w:val="26"/>
          <w:lang w:val="ru-RU"/>
        </w:rPr>
        <w:t>5)</w:t>
      </w:r>
      <w:r>
        <w:rPr>
          <w:rFonts w:ascii="Times New Roman" w:hAnsi="Times New Roman"/>
          <w:bCs/>
          <w:sz w:val="26"/>
          <w:szCs w:val="26"/>
        </w:rPr>
        <w:t> </w:t>
      </w:r>
      <w:r w:rsidRPr="00431883">
        <w:rPr>
          <w:rFonts w:ascii="Times New Roman" w:hAnsi="Times New Roman"/>
          <w:bCs/>
          <w:sz w:val="26"/>
          <w:szCs w:val="26"/>
          <w:lang w:val="ru-RU"/>
        </w:rPr>
        <w:t>разрешение на размещение объекта</w:t>
      </w:r>
      <w:r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0E05C4" w:rsidRDefault="00F86768">
      <w:pPr>
        <w:pStyle w:val="aff1"/>
        <w:spacing w:line="20" w:lineRule="atLeast"/>
        <w:ind w:left="0" w:right="2" w:firstLine="709"/>
        <w:jc w:val="both"/>
        <w:rPr>
          <w:bCs/>
          <w:sz w:val="24"/>
          <w:szCs w:val="24"/>
          <w:lang w:val="ru-RU"/>
        </w:rPr>
      </w:pPr>
      <w:r w:rsidRPr="00431883">
        <w:rPr>
          <w:rFonts w:ascii="Times New Roman" w:hAnsi="Times New Roman"/>
          <w:bCs/>
          <w:sz w:val="26"/>
          <w:szCs w:val="26"/>
          <w:lang w:val="ru-RU"/>
        </w:rPr>
        <w:t>6)</w:t>
      </w:r>
      <w:r>
        <w:rPr>
          <w:rFonts w:ascii="Times New Roman" w:hAnsi="Times New Roman"/>
          <w:bCs/>
          <w:sz w:val="26"/>
          <w:szCs w:val="26"/>
        </w:rPr>
        <w:t> </w:t>
      </w:r>
      <w:r w:rsidRPr="00431883">
        <w:rPr>
          <w:rFonts w:ascii="Times New Roman" w:hAnsi="Times New Roman"/>
          <w:bCs/>
          <w:sz w:val="26"/>
          <w:szCs w:val="26"/>
          <w:lang w:val="ru-RU"/>
        </w:rPr>
        <w:t>разрешение на право</w:t>
      </w:r>
      <w:r w:rsidRPr="00431883">
        <w:rPr>
          <w:rFonts w:ascii="Times New Roman" w:hAnsi="Times New Roman"/>
          <w:bCs/>
          <w:sz w:val="26"/>
          <w:szCs w:val="26"/>
          <w:lang w:val="ru-RU"/>
        </w:rPr>
        <w:t xml:space="preserve"> проведения земляных работ</w:t>
      </w:r>
      <w:r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0E05C4" w:rsidRDefault="00F86768">
      <w:pPr>
        <w:pStyle w:val="aff1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7</w:t>
      </w:r>
      <w:r w:rsidRPr="00431883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схема движения транспорта и пешеходов, в случае обращения за получением разрешения на вырубку зеленых насаждений, проводимой на проезжей части</w:t>
      </w:r>
      <w:r>
        <w:rPr>
          <w:rFonts w:ascii="Times New Roman" w:hAnsi="Times New Roman"/>
          <w:sz w:val="26"/>
          <w:szCs w:val="26"/>
          <w:lang w:val="ru-RU"/>
        </w:rPr>
        <w:t>;</w:t>
      </w:r>
      <w:proofErr w:type="gramEnd"/>
    </w:p>
    <w:p w:rsidR="000E05C4" w:rsidRDefault="00F86768">
      <w:pPr>
        <w:pStyle w:val="aff1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</w:rPr>
        <w:t>8)</w:t>
      </w:r>
      <w:r>
        <w:rPr>
          <w:rFonts w:ascii="Times New Roman" w:hAnsi="Times New Roman"/>
          <w:sz w:val="26"/>
          <w:szCs w:val="26"/>
          <w:lang w:val="ru-RU"/>
        </w:rPr>
        <w:t> 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р</w:t>
      </w:r>
      <w:proofErr w:type="spellStart"/>
      <w:r>
        <w:rPr>
          <w:rFonts w:ascii="Times New Roman" w:hAnsi="Times New Roman"/>
          <w:sz w:val="26"/>
          <w:szCs w:val="26"/>
        </w:rPr>
        <w:t>азрешение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строительство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0E05C4" w:rsidRDefault="000E05C4">
      <w:pPr>
        <w:pStyle w:val="aff1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E05C4" w:rsidRPr="00431883" w:rsidRDefault="00F86768">
      <w:pPr>
        <w:pStyle w:val="aff1"/>
        <w:numPr>
          <w:ilvl w:val="0"/>
          <w:numId w:val="6"/>
        </w:num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center"/>
        <w:outlineLvl w:val="1"/>
        <w:rPr>
          <w:b/>
          <w:sz w:val="24"/>
          <w:szCs w:val="24"/>
          <w:lang w:val="ru-RU"/>
        </w:rPr>
      </w:pPr>
      <w:bookmarkStart w:id="38" w:name="_Toc110269035"/>
      <w:r w:rsidRPr="00431883">
        <w:rPr>
          <w:rFonts w:ascii="Times New Roman" w:hAnsi="Times New Roman"/>
          <w:b/>
          <w:sz w:val="26"/>
          <w:szCs w:val="26"/>
          <w:lang w:val="ru-RU"/>
        </w:rPr>
        <w:t>Исчерпывающий перечень оснований отказа в приеме</w:t>
      </w:r>
      <w:r w:rsidRPr="00431883">
        <w:rPr>
          <w:rFonts w:ascii="Times New Roman" w:hAnsi="Times New Roman"/>
          <w:b/>
          <w:sz w:val="26"/>
          <w:szCs w:val="26"/>
          <w:lang w:val="ru-RU"/>
        </w:rPr>
        <w:t xml:space="preserve"> документов</w:t>
      </w:r>
      <w:bookmarkEnd w:id="38"/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spacing w:line="20" w:lineRule="atLeast"/>
        <w:ind w:left="0" w:right="2" w:firstLine="709"/>
        <w:jc w:val="both"/>
        <w:rPr>
          <w:bCs/>
          <w:lang w:val="ru-RU"/>
        </w:rPr>
      </w:pPr>
      <w:r w:rsidRPr="00431883">
        <w:rPr>
          <w:sz w:val="26"/>
          <w:szCs w:val="26"/>
          <w:lang w:val="ru-RU"/>
        </w:rPr>
        <w:t>З</w:t>
      </w:r>
      <w:r w:rsidRPr="00431883">
        <w:rPr>
          <w:bCs/>
          <w:sz w:val="26"/>
          <w:szCs w:val="26"/>
          <w:lang w:val="ru-RU"/>
        </w:rPr>
        <w:t>аявление</w:t>
      </w:r>
      <w:r w:rsidRPr="00431883">
        <w:rPr>
          <w:sz w:val="26"/>
          <w:szCs w:val="26"/>
          <w:lang w:val="ru-RU"/>
        </w:rPr>
        <w:t xml:space="preserve"> </w:t>
      </w:r>
      <w:r w:rsidRPr="00431883">
        <w:rPr>
          <w:bCs/>
          <w:sz w:val="26"/>
          <w:szCs w:val="26"/>
          <w:lang w:val="ru-RU"/>
        </w:rPr>
        <w:t xml:space="preserve">подано в орган государственной власти, орган местного самоуправления или организацию, в полномочия которых не входит </w:t>
      </w:r>
      <w:r w:rsidRPr="00431883">
        <w:rPr>
          <w:sz w:val="26"/>
          <w:szCs w:val="26"/>
          <w:lang w:val="ru-RU"/>
        </w:rPr>
        <w:t xml:space="preserve">предоставление </w:t>
      </w:r>
      <w:r>
        <w:rPr>
          <w:sz w:val="26"/>
          <w:szCs w:val="26"/>
          <w:lang w:val="ru-RU"/>
        </w:rPr>
        <w:t xml:space="preserve">Муниципальной </w:t>
      </w:r>
      <w:r w:rsidRPr="00431883">
        <w:rPr>
          <w:bCs/>
          <w:sz w:val="26"/>
          <w:szCs w:val="26"/>
          <w:lang w:val="ru-RU"/>
        </w:rPr>
        <w:t>услуги;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spacing w:line="20" w:lineRule="atLeast"/>
        <w:ind w:left="0" w:right="2" w:firstLine="709"/>
        <w:jc w:val="both"/>
        <w:rPr>
          <w:bCs/>
          <w:lang w:val="ru-RU"/>
        </w:rPr>
      </w:pPr>
      <w:r w:rsidRPr="00431883">
        <w:rPr>
          <w:sz w:val="26"/>
          <w:szCs w:val="26"/>
          <w:lang w:val="ru-RU"/>
        </w:rPr>
        <w:t xml:space="preserve">Представление неполного комплекта документов, необходимых для предоставления </w:t>
      </w:r>
      <w:r>
        <w:rPr>
          <w:sz w:val="26"/>
          <w:szCs w:val="26"/>
          <w:lang w:val="ru-RU"/>
        </w:rPr>
        <w:t>Му</w:t>
      </w:r>
      <w:r>
        <w:rPr>
          <w:sz w:val="26"/>
          <w:szCs w:val="26"/>
          <w:lang w:val="ru-RU"/>
        </w:rPr>
        <w:t xml:space="preserve">ниципальной </w:t>
      </w:r>
      <w:r w:rsidRPr="00431883">
        <w:rPr>
          <w:sz w:val="26"/>
          <w:szCs w:val="26"/>
          <w:lang w:val="ru-RU"/>
        </w:rPr>
        <w:t>услуги;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spacing w:line="20" w:lineRule="atLeast"/>
        <w:ind w:left="0" w:right="2" w:firstLine="709"/>
        <w:jc w:val="both"/>
        <w:rPr>
          <w:bCs/>
          <w:lang w:val="ru-RU"/>
        </w:rPr>
      </w:pPr>
      <w:r w:rsidRPr="00431883">
        <w:rPr>
          <w:sz w:val="26"/>
          <w:szCs w:val="26"/>
          <w:lang w:val="ru-RU"/>
        </w:rPr>
        <w:t xml:space="preserve">Представленные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 xml:space="preserve">аявителем документы утратили силу на момент обращения за </w:t>
      </w:r>
      <w:r>
        <w:rPr>
          <w:sz w:val="26"/>
          <w:szCs w:val="26"/>
          <w:lang w:val="ru-RU"/>
        </w:rPr>
        <w:t xml:space="preserve">предоставлением Муниципальной </w:t>
      </w:r>
      <w:r w:rsidRPr="00431883">
        <w:rPr>
          <w:sz w:val="26"/>
          <w:szCs w:val="26"/>
          <w:lang w:val="ru-RU"/>
        </w:rPr>
        <w:t>услугой;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spacing w:line="20" w:lineRule="atLeast"/>
        <w:ind w:left="0" w:right="2" w:firstLine="709"/>
        <w:jc w:val="both"/>
        <w:rPr>
          <w:bCs/>
          <w:lang w:val="ru-RU"/>
        </w:rPr>
      </w:pPr>
      <w:r w:rsidRPr="00431883">
        <w:rPr>
          <w:sz w:val="26"/>
          <w:szCs w:val="26"/>
          <w:lang w:val="ru-RU"/>
        </w:rPr>
        <w:t xml:space="preserve">Представленные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>аявителем документы содержат подчистки и исправления текста, не заверенные в порядке, установленном законода</w:t>
      </w:r>
      <w:r w:rsidRPr="00431883">
        <w:rPr>
          <w:sz w:val="26"/>
          <w:szCs w:val="26"/>
          <w:lang w:val="ru-RU"/>
        </w:rPr>
        <w:t>тельством Российской Федерации;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spacing w:line="20" w:lineRule="atLeast"/>
        <w:ind w:left="0" w:right="2" w:firstLine="709"/>
        <w:jc w:val="both"/>
        <w:rPr>
          <w:bCs/>
          <w:lang w:val="ru-RU"/>
        </w:rPr>
      </w:pPr>
      <w:r w:rsidRPr="00431883">
        <w:rPr>
          <w:sz w:val="26"/>
          <w:szCs w:val="26"/>
          <w:lang w:val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sz w:val="26"/>
          <w:szCs w:val="26"/>
          <w:lang w:val="ru-RU"/>
        </w:rPr>
        <w:t xml:space="preserve">Муниципальной </w:t>
      </w:r>
      <w:r w:rsidRPr="00431883">
        <w:rPr>
          <w:sz w:val="26"/>
          <w:szCs w:val="26"/>
          <w:lang w:val="ru-RU"/>
        </w:rPr>
        <w:t>услуги;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spacing w:line="20" w:lineRule="atLeast"/>
        <w:ind w:left="0" w:right="2" w:firstLine="709"/>
        <w:jc w:val="both"/>
        <w:rPr>
          <w:bCs/>
          <w:lang w:val="ru-RU"/>
        </w:rPr>
      </w:pPr>
      <w:r>
        <w:rPr>
          <w:sz w:val="26"/>
          <w:szCs w:val="26"/>
          <w:lang w:val="ru-RU"/>
        </w:rPr>
        <w:t>Н</w:t>
      </w:r>
      <w:r w:rsidRPr="00431883">
        <w:rPr>
          <w:sz w:val="26"/>
          <w:szCs w:val="26"/>
          <w:lang w:val="ru-RU"/>
        </w:rPr>
        <w:t xml:space="preserve">еполное заполнение полей в форме Заявления, в том числе в интерактивной форме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 xml:space="preserve">аявления на </w:t>
      </w:r>
      <w:r>
        <w:rPr>
          <w:sz w:val="26"/>
          <w:szCs w:val="26"/>
          <w:lang w:val="ru-RU"/>
        </w:rPr>
        <w:t>Едином портале</w:t>
      </w:r>
      <w:r w:rsidRPr="00431883">
        <w:rPr>
          <w:bCs/>
          <w:sz w:val="26"/>
          <w:szCs w:val="26"/>
          <w:lang w:val="ru-RU"/>
        </w:rPr>
        <w:t>;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spacing w:line="20" w:lineRule="atLeast"/>
        <w:ind w:left="0" w:right="2" w:firstLine="709"/>
        <w:jc w:val="both"/>
        <w:rPr>
          <w:bCs/>
          <w:lang w:val="ru-RU"/>
        </w:rPr>
      </w:pPr>
      <w:r>
        <w:rPr>
          <w:sz w:val="26"/>
          <w:szCs w:val="26"/>
          <w:lang w:val="ru-RU"/>
        </w:rPr>
        <w:t>П</w:t>
      </w:r>
      <w:r w:rsidRPr="00431883">
        <w:rPr>
          <w:sz w:val="26"/>
          <w:szCs w:val="26"/>
          <w:lang w:val="ru-RU"/>
        </w:rPr>
        <w:t xml:space="preserve">одача запроса о предоставлении </w:t>
      </w:r>
      <w:r>
        <w:rPr>
          <w:sz w:val="26"/>
          <w:szCs w:val="26"/>
          <w:lang w:val="ru-RU"/>
        </w:rPr>
        <w:t xml:space="preserve">Муниципальной </w:t>
      </w:r>
      <w:r w:rsidRPr="00431883">
        <w:rPr>
          <w:sz w:val="26"/>
          <w:szCs w:val="26"/>
          <w:lang w:val="ru-RU"/>
        </w:rPr>
        <w:t xml:space="preserve">услуги и документов, необходимых для предоставления </w:t>
      </w:r>
      <w:r>
        <w:rPr>
          <w:sz w:val="26"/>
          <w:szCs w:val="26"/>
          <w:lang w:val="ru-RU"/>
        </w:rPr>
        <w:t xml:space="preserve">Муниципальной </w:t>
      </w:r>
      <w:r w:rsidRPr="00431883">
        <w:rPr>
          <w:sz w:val="26"/>
          <w:szCs w:val="26"/>
          <w:lang w:val="ru-RU"/>
        </w:rPr>
        <w:t>услуги, в электронной форме с нарушен</w:t>
      </w:r>
      <w:r w:rsidRPr="00431883">
        <w:rPr>
          <w:sz w:val="26"/>
          <w:szCs w:val="26"/>
          <w:lang w:val="ru-RU"/>
        </w:rPr>
        <w:t>ием установленных требований;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spacing w:line="20" w:lineRule="atLeast"/>
        <w:ind w:left="0" w:right="2" w:firstLine="709"/>
        <w:jc w:val="both"/>
        <w:rPr>
          <w:bCs/>
          <w:lang w:val="ru-RU"/>
        </w:rPr>
      </w:pPr>
      <w:r>
        <w:rPr>
          <w:sz w:val="26"/>
          <w:szCs w:val="26"/>
          <w:lang w:val="ru-RU"/>
        </w:rPr>
        <w:t>Н</w:t>
      </w:r>
      <w:r w:rsidRPr="00431883">
        <w:rPr>
          <w:sz w:val="26"/>
          <w:szCs w:val="26"/>
          <w:lang w:val="ru-RU"/>
        </w:rPr>
        <w:t>есоблюдение установленных статьей 11 Федерального закона №</w:t>
      </w:r>
      <w:r>
        <w:rPr>
          <w:sz w:val="26"/>
          <w:szCs w:val="26"/>
          <w:lang w:val="ru-RU"/>
        </w:rPr>
        <w:t> 6</w:t>
      </w:r>
      <w:r w:rsidRPr="00431883">
        <w:rPr>
          <w:sz w:val="26"/>
          <w:szCs w:val="26"/>
          <w:lang w:val="ru-RU"/>
        </w:rPr>
        <w:t xml:space="preserve">3-ФЗ условий признания действительности, </w:t>
      </w:r>
      <w:r>
        <w:rPr>
          <w:sz w:val="26"/>
          <w:szCs w:val="26"/>
          <w:lang w:val="ru-RU"/>
        </w:rPr>
        <w:t>УКЭП</w:t>
      </w:r>
      <w:r w:rsidRPr="00431883">
        <w:rPr>
          <w:sz w:val="26"/>
          <w:szCs w:val="26"/>
          <w:lang w:val="ru-RU"/>
        </w:rPr>
        <w:t>.</w:t>
      </w:r>
    </w:p>
    <w:p w:rsidR="000E05C4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42"/>
        </w:tabs>
        <w:spacing w:line="20" w:lineRule="atLeast"/>
        <w:ind w:left="0" w:right="2" w:firstLine="709"/>
        <w:jc w:val="both"/>
        <w:rPr>
          <w:sz w:val="26"/>
          <w:szCs w:val="26"/>
        </w:rPr>
      </w:pPr>
      <w:r w:rsidRPr="00431883">
        <w:rPr>
          <w:sz w:val="26"/>
          <w:szCs w:val="26"/>
          <w:lang w:val="ru-RU"/>
        </w:rPr>
        <w:t xml:space="preserve">Решение об отказе в приеме документов, указанных в пункте </w:t>
      </w:r>
      <w:r>
        <w:rPr>
          <w:sz w:val="26"/>
          <w:szCs w:val="26"/>
          <w:lang w:val="ru-RU"/>
        </w:rPr>
        <w:t>9.2</w:t>
      </w:r>
      <w:r w:rsidRPr="00431883">
        <w:rPr>
          <w:sz w:val="26"/>
          <w:szCs w:val="26"/>
          <w:lang w:val="ru-RU"/>
        </w:rPr>
        <w:t xml:space="preserve"> настоящего Административного регламента, оформляется по </w:t>
      </w:r>
      <w:r w:rsidRPr="00431883">
        <w:rPr>
          <w:sz w:val="26"/>
          <w:szCs w:val="26"/>
          <w:lang w:val="ru-RU"/>
        </w:rPr>
        <w:t xml:space="preserve">форме согласно </w:t>
      </w:r>
      <w:r>
        <w:rPr>
          <w:sz w:val="26"/>
          <w:szCs w:val="26"/>
          <w:lang w:val="ru-RU"/>
        </w:rPr>
        <w:t>п</w:t>
      </w:r>
      <w:r w:rsidRPr="00431883">
        <w:rPr>
          <w:sz w:val="26"/>
          <w:szCs w:val="26"/>
          <w:lang w:val="ru-RU"/>
        </w:rPr>
        <w:t xml:space="preserve">риложению </w:t>
      </w:r>
      <w:r>
        <w:rPr>
          <w:sz w:val="26"/>
          <w:szCs w:val="26"/>
        </w:rPr>
        <w:t>№</w:t>
      </w:r>
      <w:r>
        <w:rPr>
          <w:sz w:val="26"/>
          <w:szCs w:val="26"/>
          <w:lang w:val="ru-RU"/>
        </w:rPr>
        <w:t xml:space="preserve"> 3 </w:t>
      </w:r>
      <w:r>
        <w:rPr>
          <w:sz w:val="26"/>
          <w:szCs w:val="26"/>
        </w:rPr>
        <w:t xml:space="preserve">к </w:t>
      </w:r>
      <w:proofErr w:type="spellStart"/>
      <w:r>
        <w:rPr>
          <w:sz w:val="26"/>
          <w:szCs w:val="26"/>
        </w:rPr>
        <w:t>настоящему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Административному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регламенту</w:t>
      </w:r>
      <w:proofErr w:type="spellEnd"/>
      <w:r>
        <w:rPr>
          <w:sz w:val="26"/>
          <w:szCs w:val="26"/>
        </w:rPr>
        <w:t>.</w:t>
      </w:r>
    </w:p>
    <w:p w:rsidR="000E05C4" w:rsidRDefault="00F86768">
      <w:pPr>
        <w:pStyle w:val="-11BulletListFooterTextnumbered-141BulletNumberNumBullet1Paragraphedeliste1lp1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0" w:lineRule="atLeast"/>
        <w:ind w:left="0" w:right="2"/>
        <w:jc w:val="both"/>
        <w:rPr>
          <w:lang w:val="ru-RU"/>
        </w:rPr>
      </w:pPr>
      <w:r w:rsidRPr="00431883">
        <w:rPr>
          <w:sz w:val="26"/>
          <w:szCs w:val="26"/>
          <w:lang w:val="ru-RU"/>
        </w:rPr>
        <w:t xml:space="preserve">Решение об отказе в приеме документов, указанных в пункте </w:t>
      </w:r>
      <w:r>
        <w:rPr>
          <w:sz w:val="26"/>
          <w:szCs w:val="26"/>
          <w:lang w:val="ru-RU"/>
        </w:rPr>
        <w:t>9.2</w:t>
      </w:r>
      <w:r w:rsidRPr="00431883">
        <w:rPr>
          <w:sz w:val="26"/>
          <w:szCs w:val="26"/>
          <w:lang w:val="ru-RU"/>
        </w:rPr>
        <w:t xml:space="preserve"> настоящего </w:t>
      </w:r>
      <w:r w:rsidRPr="00431883">
        <w:rPr>
          <w:sz w:val="26"/>
          <w:szCs w:val="26"/>
          <w:lang w:val="ru-RU"/>
        </w:rPr>
        <w:lastRenderedPageBreak/>
        <w:t xml:space="preserve">Административного регламента, направляется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 xml:space="preserve">аявителю способом, определенным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>аявителем в Заявлении, не позднее</w:t>
      </w:r>
      <w:r w:rsidRPr="0043188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1 </w:t>
      </w:r>
      <w:r w:rsidRPr="00431883">
        <w:rPr>
          <w:sz w:val="26"/>
          <w:szCs w:val="26"/>
          <w:lang w:val="ru-RU"/>
        </w:rPr>
        <w:t xml:space="preserve">рабочего дня, следующего за днем </w:t>
      </w:r>
      <w:r>
        <w:rPr>
          <w:sz w:val="26"/>
          <w:szCs w:val="26"/>
          <w:lang w:val="ru-RU"/>
        </w:rPr>
        <w:t xml:space="preserve">регистрации </w:t>
      </w:r>
      <w:r w:rsidRPr="00431883">
        <w:rPr>
          <w:sz w:val="26"/>
          <w:szCs w:val="26"/>
          <w:lang w:val="ru-RU"/>
        </w:rPr>
        <w:t xml:space="preserve">такого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 xml:space="preserve">аявления, либо выдается в день личного обращения за получением указанного решения в </w:t>
      </w:r>
      <w:r>
        <w:rPr>
          <w:sz w:val="26"/>
          <w:szCs w:val="26"/>
          <w:lang w:val="ru-RU"/>
        </w:rPr>
        <w:t>МФЦ</w:t>
      </w:r>
      <w:r w:rsidRPr="00431883">
        <w:rPr>
          <w:sz w:val="26"/>
          <w:szCs w:val="26"/>
          <w:lang w:val="ru-RU"/>
        </w:rPr>
        <w:t xml:space="preserve"> или Уполномоченный орган.</w:t>
      </w:r>
    </w:p>
    <w:p w:rsidR="000E05C4" w:rsidRDefault="00F86768">
      <w:pPr>
        <w:pStyle w:val="-11BulletListFooterTextnumbered-141BulletNumberNumBullet1Paragraphedeliste1lp1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lang w:val="ru-RU"/>
        </w:rPr>
      </w:pPr>
      <w:r w:rsidRPr="00431883">
        <w:rPr>
          <w:sz w:val="26"/>
          <w:szCs w:val="26"/>
          <w:lang w:val="ru-RU"/>
        </w:rPr>
        <w:t xml:space="preserve">Отказ в приеме документов, указанных в пункте </w:t>
      </w:r>
      <w:r>
        <w:rPr>
          <w:sz w:val="26"/>
          <w:szCs w:val="26"/>
          <w:lang w:val="ru-RU"/>
        </w:rPr>
        <w:t>9.2</w:t>
      </w:r>
      <w:r w:rsidRPr="00431883">
        <w:rPr>
          <w:sz w:val="26"/>
          <w:szCs w:val="26"/>
          <w:lang w:val="ru-RU"/>
        </w:rPr>
        <w:t xml:space="preserve"> настоящего Административного регламе</w:t>
      </w:r>
      <w:r w:rsidRPr="00431883">
        <w:rPr>
          <w:sz w:val="26"/>
          <w:szCs w:val="26"/>
          <w:lang w:val="ru-RU"/>
        </w:rPr>
        <w:t>нта, не препятствует повторному обращению</w:t>
      </w:r>
      <w:r>
        <w:rPr>
          <w:sz w:val="26"/>
          <w:szCs w:val="26"/>
          <w:lang w:val="ru-RU"/>
        </w:rPr>
        <w:t xml:space="preserve"> З</w:t>
      </w:r>
      <w:proofErr w:type="spellStart"/>
      <w:r>
        <w:rPr>
          <w:sz w:val="26"/>
          <w:szCs w:val="26"/>
        </w:rPr>
        <w:t>аявителя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Уполномоченный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орган</w:t>
      </w:r>
      <w:proofErr w:type="spellEnd"/>
      <w:r>
        <w:rPr>
          <w:sz w:val="26"/>
          <w:szCs w:val="26"/>
        </w:rPr>
        <w:t>.</w:t>
      </w:r>
    </w:p>
    <w:p w:rsidR="000E05C4" w:rsidRDefault="000E05C4">
      <w:pPr>
        <w:pStyle w:val="-11BulletListFooterTextnumbered-141BulletNumberNumBullet1Paragraphedeliste1lp1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sz w:val="26"/>
          <w:szCs w:val="26"/>
          <w:lang w:val="ru-RU"/>
        </w:rPr>
      </w:pPr>
    </w:p>
    <w:p w:rsidR="000E05C4" w:rsidRDefault="00F86768">
      <w:pPr>
        <w:pStyle w:val="-11BulletListFooterTextnumbered-141BulletNumberNumBullet1Paragraphedeliste1lp1"/>
        <w:numPr>
          <w:ilvl w:val="0"/>
          <w:numId w:val="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1066" w:right="2" w:hanging="357"/>
        <w:jc w:val="center"/>
        <w:outlineLvl w:val="1"/>
        <w:rPr>
          <w:lang w:val="ru-RU"/>
        </w:rPr>
      </w:pPr>
      <w:bookmarkStart w:id="39" w:name="_Toc110269036"/>
      <w:r w:rsidRPr="00431883">
        <w:rPr>
          <w:b/>
          <w:sz w:val="26"/>
          <w:szCs w:val="26"/>
          <w:lang w:val="ru-RU"/>
        </w:rPr>
        <w:t xml:space="preserve">Исчерпывающий перечень оснований отказа в </w:t>
      </w:r>
      <w:r>
        <w:rPr>
          <w:b/>
          <w:sz w:val="26"/>
          <w:szCs w:val="26"/>
          <w:lang w:val="ru-RU"/>
        </w:rPr>
        <w:t>предоставлении Муниципальной услуги</w:t>
      </w:r>
      <w:bookmarkEnd w:id="39"/>
    </w:p>
    <w:p w:rsidR="000E05C4" w:rsidRDefault="000E05C4">
      <w:pPr>
        <w:pStyle w:val="-11BulletListFooterTextnumbered-141BulletNumberNumBullet1Paragraphedeliste1lp1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1066" w:right="2" w:firstLine="0"/>
        <w:outlineLvl w:val="1"/>
        <w:rPr>
          <w:sz w:val="26"/>
          <w:szCs w:val="26"/>
          <w:lang w:val="ru-RU"/>
        </w:rPr>
      </w:pP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</w:t>
      </w:r>
      <w:r w:rsidRPr="00431883">
        <w:rPr>
          <w:sz w:val="26"/>
          <w:szCs w:val="26"/>
          <w:lang w:val="ru-RU"/>
        </w:rPr>
        <w:t>аличие противоречивых сведений в Заявлении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и приложенных к нему документах;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</w:t>
      </w:r>
      <w:r w:rsidRPr="00431883">
        <w:rPr>
          <w:sz w:val="26"/>
          <w:szCs w:val="26"/>
          <w:lang w:val="ru-RU"/>
        </w:rPr>
        <w:t xml:space="preserve">есоответствие </w:t>
      </w:r>
      <w:r w:rsidRPr="00431883">
        <w:rPr>
          <w:sz w:val="26"/>
          <w:szCs w:val="26"/>
          <w:lang w:val="ru-RU"/>
        </w:rPr>
        <w:t xml:space="preserve">информации, которая содержится в документах и сведениях, представленных Заявителем, данным, полученным в результате межведомственного </w:t>
      </w:r>
      <w:proofErr w:type="gramStart"/>
      <w:r w:rsidRPr="00431883">
        <w:rPr>
          <w:sz w:val="26"/>
          <w:szCs w:val="26"/>
          <w:lang w:val="ru-RU"/>
        </w:rPr>
        <w:t>взаимодействия</w:t>
      </w:r>
      <w:proofErr w:type="gramEnd"/>
      <w:r>
        <w:rPr>
          <w:sz w:val="26"/>
          <w:szCs w:val="26"/>
          <w:lang w:val="ru-RU"/>
        </w:rPr>
        <w:t xml:space="preserve"> в том числе посредством СМЭВ</w:t>
      </w:r>
      <w:r w:rsidRPr="00431883">
        <w:rPr>
          <w:sz w:val="26"/>
          <w:szCs w:val="26"/>
          <w:lang w:val="ru-RU"/>
        </w:rPr>
        <w:t>;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Утратил силу с 04 июля 2025 года</w:t>
      </w:r>
      <w:r w:rsidRPr="00431883">
        <w:rPr>
          <w:sz w:val="26"/>
          <w:szCs w:val="26"/>
          <w:lang w:val="ru-RU"/>
        </w:rPr>
        <w:t>;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Н</w:t>
      </w:r>
      <w:r w:rsidRPr="00431883">
        <w:rPr>
          <w:sz w:val="26"/>
          <w:szCs w:val="26"/>
          <w:lang w:val="ru-RU"/>
        </w:rPr>
        <w:t xml:space="preserve">есоответствие документов, представляемых </w:t>
      </w:r>
      <w:r w:rsidRPr="00431883">
        <w:rPr>
          <w:sz w:val="26"/>
          <w:szCs w:val="26"/>
          <w:lang w:val="ru-RU"/>
        </w:rPr>
        <w:t>Заявителем, по форме или содержанию требованиям законодательства Российской Федерации</w:t>
      </w:r>
      <w:r>
        <w:rPr>
          <w:sz w:val="26"/>
          <w:szCs w:val="26"/>
          <w:lang w:val="ru-RU"/>
        </w:rPr>
        <w:t>;</w:t>
      </w:r>
    </w:p>
    <w:p w:rsidR="000E05C4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</w:pPr>
      <w:r>
        <w:rPr>
          <w:sz w:val="26"/>
          <w:szCs w:val="26"/>
          <w:lang w:val="ru-RU"/>
        </w:rPr>
        <w:t xml:space="preserve">  Запрос подан неуполномоченным лицом</w:t>
      </w:r>
      <w:r>
        <w:rPr>
          <w:sz w:val="26"/>
          <w:szCs w:val="26"/>
        </w:rPr>
        <w:t>.</w:t>
      </w:r>
    </w:p>
    <w:p w:rsidR="000E05C4" w:rsidRDefault="00F86768">
      <w:pPr>
        <w:pStyle w:val="-11BulletListFooterTextnumbered-141BulletNumberNumBullet1Paragraphedeliste1lp1"/>
        <w:tabs>
          <w:tab w:val="left" w:pos="1486"/>
        </w:tabs>
        <w:spacing w:line="20" w:lineRule="atLeast"/>
        <w:ind w:left="0" w:right="2"/>
        <w:jc w:val="both"/>
        <w:rPr>
          <w:sz w:val="26"/>
          <w:szCs w:val="26"/>
        </w:rPr>
      </w:pPr>
      <w:r w:rsidRPr="00431883">
        <w:rPr>
          <w:sz w:val="26"/>
          <w:szCs w:val="26"/>
          <w:lang w:val="ru-RU"/>
        </w:rPr>
        <w:t xml:space="preserve">Решение об отказе в предоставлении </w:t>
      </w:r>
      <w:r>
        <w:rPr>
          <w:sz w:val="26"/>
          <w:szCs w:val="26"/>
          <w:lang w:val="ru-RU"/>
        </w:rPr>
        <w:t xml:space="preserve">Муниципальной </w:t>
      </w:r>
      <w:r w:rsidRPr="00431883">
        <w:rPr>
          <w:sz w:val="26"/>
          <w:szCs w:val="26"/>
          <w:lang w:val="ru-RU"/>
        </w:rPr>
        <w:t>услуги, оформляется по форме согласно</w:t>
      </w:r>
      <w:r>
        <w:rPr>
          <w:sz w:val="26"/>
          <w:szCs w:val="26"/>
          <w:lang w:val="ru-RU"/>
        </w:rPr>
        <w:t xml:space="preserve"> п</w:t>
      </w:r>
      <w:r w:rsidRPr="00431883">
        <w:rPr>
          <w:sz w:val="26"/>
          <w:szCs w:val="26"/>
          <w:lang w:val="ru-RU"/>
        </w:rPr>
        <w:t xml:space="preserve">риложению </w:t>
      </w:r>
      <w:r>
        <w:rPr>
          <w:sz w:val="26"/>
          <w:szCs w:val="26"/>
        </w:rPr>
        <w:t>№</w:t>
      </w:r>
      <w:r>
        <w:rPr>
          <w:sz w:val="26"/>
          <w:szCs w:val="26"/>
          <w:lang w:val="ru-RU"/>
        </w:rPr>
        <w:t xml:space="preserve"> 3 </w:t>
      </w:r>
      <w:r>
        <w:rPr>
          <w:sz w:val="26"/>
          <w:szCs w:val="26"/>
        </w:rPr>
        <w:t xml:space="preserve">к </w:t>
      </w:r>
      <w:proofErr w:type="spellStart"/>
      <w:r>
        <w:rPr>
          <w:sz w:val="26"/>
          <w:szCs w:val="26"/>
        </w:rPr>
        <w:t>настоящему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Административно</w:t>
      </w:r>
      <w:r>
        <w:rPr>
          <w:sz w:val="26"/>
          <w:szCs w:val="26"/>
        </w:rPr>
        <w:t>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регламенту</w:t>
      </w:r>
      <w:proofErr w:type="spellEnd"/>
      <w:r>
        <w:rPr>
          <w:sz w:val="26"/>
          <w:szCs w:val="26"/>
        </w:rPr>
        <w:t>.</w:t>
      </w:r>
    </w:p>
    <w:p w:rsidR="000E05C4" w:rsidRPr="00431883" w:rsidRDefault="00F86768">
      <w:pPr>
        <w:pStyle w:val="-11BulletListFooterTextnumbered-141BulletNumberNumBullet1Paragraphedeliste1lp1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0" w:lineRule="atLeast"/>
        <w:ind w:left="0" w:right="2"/>
        <w:jc w:val="both"/>
        <w:rPr>
          <w:lang w:val="ru-RU"/>
        </w:rPr>
      </w:pPr>
      <w:r w:rsidRPr="00431883">
        <w:rPr>
          <w:sz w:val="26"/>
          <w:szCs w:val="26"/>
          <w:lang w:val="ru-RU"/>
        </w:rPr>
        <w:t xml:space="preserve">Решение об отказе в предоставлении </w:t>
      </w:r>
      <w:r>
        <w:rPr>
          <w:sz w:val="26"/>
          <w:szCs w:val="26"/>
          <w:lang w:val="ru-RU"/>
        </w:rPr>
        <w:t xml:space="preserve">Муниципальной </w:t>
      </w:r>
      <w:r w:rsidRPr="00431883">
        <w:rPr>
          <w:sz w:val="26"/>
          <w:szCs w:val="26"/>
          <w:lang w:val="ru-RU"/>
        </w:rPr>
        <w:t xml:space="preserve">услуги направляется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 xml:space="preserve">аявителю способом, определенным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>аявителем в Заявлении, не позднее рабочего дня, следующего за днем принятия такого решения, либо выдается в день личного обращения за полу</w:t>
      </w:r>
      <w:r w:rsidRPr="00431883">
        <w:rPr>
          <w:sz w:val="26"/>
          <w:szCs w:val="26"/>
          <w:lang w:val="ru-RU"/>
        </w:rPr>
        <w:t xml:space="preserve">чением указанного решения в </w:t>
      </w:r>
      <w:r>
        <w:rPr>
          <w:sz w:val="26"/>
          <w:szCs w:val="26"/>
          <w:lang w:val="ru-RU"/>
        </w:rPr>
        <w:t>МФЦ</w:t>
      </w:r>
      <w:r w:rsidRPr="00431883">
        <w:rPr>
          <w:sz w:val="26"/>
          <w:szCs w:val="26"/>
          <w:lang w:val="ru-RU"/>
        </w:rPr>
        <w:t xml:space="preserve"> или </w:t>
      </w:r>
      <w:r>
        <w:rPr>
          <w:sz w:val="26"/>
          <w:szCs w:val="26"/>
          <w:lang w:val="ru-RU"/>
        </w:rPr>
        <w:t>У</w:t>
      </w:r>
      <w:r w:rsidRPr="00431883">
        <w:rPr>
          <w:sz w:val="26"/>
          <w:szCs w:val="26"/>
          <w:lang w:val="ru-RU"/>
        </w:rPr>
        <w:t xml:space="preserve">полномоченный орган </w:t>
      </w:r>
    </w:p>
    <w:p w:rsidR="000E05C4" w:rsidRPr="00431883" w:rsidRDefault="000E05C4">
      <w:pPr>
        <w:pStyle w:val="-11BulletListFooterTextnumbered-141BulletNumberNumBullet1Paragraphedeliste1lp1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0" w:lineRule="atLeast"/>
        <w:ind w:left="0" w:right="2"/>
        <w:jc w:val="both"/>
        <w:rPr>
          <w:sz w:val="26"/>
          <w:szCs w:val="26"/>
          <w:lang w:val="ru-RU"/>
        </w:rPr>
      </w:pPr>
    </w:p>
    <w:p w:rsidR="000E05C4" w:rsidRDefault="00F86768">
      <w:pPr>
        <w:pStyle w:val="1"/>
        <w:numPr>
          <w:ilvl w:val="0"/>
          <w:numId w:val="6"/>
        </w:numPr>
        <w:spacing w:line="20" w:lineRule="atLeast"/>
        <w:ind w:left="0" w:right="2" w:firstLine="709"/>
      </w:pPr>
      <w:bookmarkStart w:id="40" w:name="_Toc110269037"/>
      <w:r>
        <w:rPr>
          <w:rFonts w:ascii="Times New Roman" w:hAnsi="Times New Roman"/>
          <w:sz w:val="26"/>
          <w:szCs w:val="26"/>
        </w:rPr>
        <w:t xml:space="preserve">Порядок, размер и основания взимания государственной пошлины или иной оплаты, взимаемой за предоставление Муниципальной </w:t>
      </w:r>
      <w:r>
        <w:rPr>
          <w:rFonts w:ascii="Times New Roman" w:hAnsi="Times New Roman"/>
          <w:bCs w:val="0"/>
          <w:sz w:val="26"/>
          <w:szCs w:val="26"/>
        </w:rPr>
        <w:t>услуги</w:t>
      </w:r>
      <w:bookmarkEnd w:id="40"/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486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Предоставление </w:t>
      </w:r>
      <w:r>
        <w:rPr>
          <w:sz w:val="26"/>
          <w:szCs w:val="26"/>
          <w:lang w:val="ru-RU"/>
        </w:rPr>
        <w:t xml:space="preserve">Муниципальной </w:t>
      </w:r>
      <w:r w:rsidRPr="00431883">
        <w:rPr>
          <w:sz w:val="26"/>
          <w:szCs w:val="26"/>
          <w:lang w:val="ru-RU"/>
        </w:rPr>
        <w:t xml:space="preserve">услуги осуществляется без взимания платы. </w:t>
      </w:r>
    </w:p>
    <w:p w:rsidR="000E05C4" w:rsidRDefault="000E05C4">
      <w:pPr>
        <w:pStyle w:val="-11BulletListFooterTextnumbered-141BulletNumberNumBullet1Paragraphedeliste1lp1"/>
        <w:tabs>
          <w:tab w:val="left" w:pos="1486"/>
        </w:tabs>
        <w:spacing w:line="20" w:lineRule="atLeast"/>
        <w:ind w:left="1070" w:right="2" w:firstLine="0"/>
        <w:jc w:val="both"/>
        <w:rPr>
          <w:lang w:val="ru-RU"/>
        </w:rPr>
      </w:pPr>
    </w:p>
    <w:p w:rsidR="000E05C4" w:rsidRDefault="000E05C4">
      <w:pPr>
        <w:pStyle w:val="aff5"/>
        <w:spacing w:line="20" w:lineRule="atLeast"/>
        <w:ind w:right="2"/>
        <w:jc w:val="both"/>
        <w:rPr>
          <w:sz w:val="26"/>
          <w:szCs w:val="26"/>
        </w:rPr>
      </w:pPr>
    </w:p>
    <w:p w:rsidR="000E05C4" w:rsidRDefault="00F86768">
      <w:pPr>
        <w:pStyle w:val="1"/>
        <w:numPr>
          <w:ilvl w:val="0"/>
          <w:numId w:val="6"/>
        </w:numPr>
        <w:spacing w:before="0" w:after="0" w:line="20" w:lineRule="atLeast"/>
        <w:ind w:left="0" w:right="2" w:firstLine="709"/>
        <w:contextualSpacing/>
        <w:rPr>
          <w:sz w:val="24"/>
          <w:szCs w:val="24"/>
        </w:rPr>
      </w:pPr>
      <w:bookmarkStart w:id="41" w:name="_Toc110269038"/>
      <w:r>
        <w:rPr>
          <w:rFonts w:ascii="Times New Roman" w:hAnsi="Times New Roman"/>
          <w:sz w:val="26"/>
          <w:szCs w:val="26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41"/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E05C4" w:rsidRDefault="00F86768">
      <w:pPr>
        <w:pStyle w:val="-11BulletListFooterTextnumbered-141BulletNumberNumBullet1Paragraphedeliste1lp1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spacing w:line="20" w:lineRule="atLeast"/>
        <w:ind w:left="0" w:right="2"/>
        <w:jc w:val="both"/>
        <w:rPr>
          <w:lang w:val="ru-RU"/>
        </w:rPr>
      </w:pPr>
      <w:r w:rsidRPr="00431883">
        <w:rPr>
          <w:sz w:val="26"/>
          <w:szCs w:val="26"/>
          <w:lang w:val="ru-RU"/>
        </w:rPr>
        <w:t>Максимальный срок ожидания в очереди при п</w:t>
      </w:r>
      <w:r w:rsidRPr="00431883">
        <w:rPr>
          <w:sz w:val="26"/>
          <w:szCs w:val="26"/>
          <w:lang w:val="ru-RU"/>
        </w:rPr>
        <w:t xml:space="preserve">одаче запроса о предоставлении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 xml:space="preserve">униципальной услуги и при получении результата предоставления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 xml:space="preserve">униципальной услуги в Уполномоченном органе или </w:t>
      </w:r>
      <w:r>
        <w:rPr>
          <w:sz w:val="26"/>
          <w:szCs w:val="26"/>
          <w:lang w:val="ru-RU"/>
        </w:rPr>
        <w:t>МФЦ</w:t>
      </w:r>
      <w:r w:rsidRPr="00431883">
        <w:rPr>
          <w:sz w:val="26"/>
          <w:szCs w:val="26"/>
          <w:lang w:val="ru-RU"/>
        </w:rPr>
        <w:t xml:space="preserve"> составляет не более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15 минут.</w:t>
      </w:r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E05C4" w:rsidRDefault="00F86768">
      <w:pPr>
        <w:pStyle w:val="1"/>
        <w:numPr>
          <w:ilvl w:val="0"/>
          <w:numId w:val="6"/>
        </w:numPr>
        <w:spacing w:line="20" w:lineRule="atLeast"/>
        <w:ind w:left="1066" w:right="2" w:hanging="357"/>
      </w:pPr>
      <w:bookmarkStart w:id="42" w:name="_Toc110269039"/>
      <w:r>
        <w:rPr>
          <w:rFonts w:ascii="Times New Roman" w:hAnsi="Times New Roman"/>
          <w:sz w:val="26"/>
          <w:szCs w:val="26"/>
        </w:rPr>
        <w:lastRenderedPageBreak/>
        <w:t>Срок регистрации запроса Заявителя о предоставлении Муниципальной услуги, в то</w:t>
      </w:r>
      <w:r>
        <w:rPr>
          <w:rFonts w:ascii="Times New Roman" w:hAnsi="Times New Roman"/>
          <w:sz w:val="26"/>
          <w:szCs w:val="26"/>
        </w:rPr>
        <w:t>м числе в электронной форме</w:t>
      </w:r>
      <w:bookmarkEnd w:id="42"/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Регистрация Заявления, представленного </w:t>
      </w:r>
      <w:proofErr w:type="gramStart"/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>аявителем</w:t>
      </w:r>
      <w:proofErr w:type="gramEnd"/>
      <w:r w:rsidRPr="00431883">
        <w:rPr>
          <w:sz w:val="26"/>
          <w:szCs w:val="26"/>
          <w:lang w:val="ru-RU"/>
        </w:rPr>
        <w:t xml:space="preserve"> указанными в пункте </w:t>
      </w:r>
      <w:r>
        <w:rPr>
          <w:sz w:val="26"/>
          <w:szCs w:val="26"/>
          <w:lang w:val="ru-RU"/>
        </w:rPr>
        <w:t>9.1</w:t>
      </w:r>
      <w:r w:rsidRPr="00431883">
        <w:rPr>
          <w:sz w:val="26"/>
          <w:szCs w:val="26"/>
          <w:lang w:val="ru-RU"/>
        </w:rPr>
        <w:t xml:space="preserve"> настоящего Административного регламента способами в </w:t>
      </w:r>
      <w:r>
        <w:rPr>
          <w:sz w:val="26"/>
          <w:szCs w:val="26"/>
          <w:lang w:val="ru-RU"/>
        </w:rPr>
        <w:t>У</w:t>
      </w:r>
      <w:r w:rsidRPr="00431883">
        <w:rPr>
          <w:sz w:val="26"/>
          <w:szCs w:val="26"/>
          <w:lang w:val="ru-RU"/>
        </w:rPr>
        <w:t xml:space="preserve">полномоченный орган осуществляется не позднее </w:t>
      </w:r>
      <w:r>
        <w:rPr>
          <w:sz w:val="26"/>
          <w:szCs w:val="26"/>
          <w:lang w:val="ru-RU"/>
        </w:rPr>
        <w:t>1</w:t>
      </w:r>
      <w:r w:rsidRPr="00431883">
        <w:rPr>
          <w:sz w:val="26"/>
          <w:szCs w:val="26"/>
          <w:lang w:val="ru-RU"/>
        </w:rPr>
        <w:t xml:space="preserve"> рабочего дня, следующего за днем его поступления.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В случае представления Заявления в электронной форме способом, указанным в подпункте </w:t>
      </w:r>
      <w:r>
        <w:rPr>
          <w:sz w:val="26"/>
          <w:szCs w:val="26"/>
          <w:lang w:val="ru-RU"/>
        </w:rPr>
        <w:t>1</w:t>
      </w:r>
      <w:r w:rsidRPr="00431883">
        <w:rPr>
          <w:sz w:val="26"/>
          <w:szCs w:val="26"/>
          <w:lang w:val="ru-RU"/>
        </w:rPr>
        <w:t xml:space="preserve"> пункта </w:t>
      </w:r>
      <w:r>
        <w:rPr>
          <w:sz w:val="26"/>
          <w:szCs w:val="26"/>
          <w:lang w:val="ru-RU"/>
        </w:rPr>
        <w:t>9.1</w:t>
      </w:r>
      <w:r w:rsidRPr="00431883">
        <w:rPr>
          <w:sz w:val="26"/>
          <w:szCs w:val="26"/>
          <w:lang w:val="ru-RU"/>
        </w:rPr>
        <w:t xml:space="preserve"> настоящего Административного регламента, вне рабочего времени </w:t>
      </w:r>
      <w:r>
        <w:rPr>
          <w:sz w:val="26"/>
          <w:szCs w:val="26"/>
          <w:lang w:val="ru-RU"/>
        </w:rPr>
        <w:t>У</w:t>
      </w:r>
      <w:r w:rsidRPr="00431883">
        <w:rPr>
          <w:sz w:val="26"/>
          <w:szCs w:val="26"/>
          <w:lang w:val="ru-RU"/>
        </w:rPr>
        <w:t>полномоченного органа либо в выходной, нерабочий праздничный день</w:t>
      </w:r>
      <w:r>
        <w:rPr>
          <w:sz w:val="26"/>
          <w:szCs w:val="26"/>
          <w:lang w:val="ru-RU"/>
        </w:rPr>
        <w:t>,</w:t>
      </w:r>
      <w:r w:rsidRPr="00431883">
        <w:rPr>
          <w:sz w:val="26"/>
          <w:szCs w:val="26"/>
          <w:lang w:val="ru-RU"/>
        </w:rPr>
        <w:t xml:space="preserve"> днем получения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 xml:space="preserve">аявления считается первый рабочий день, следующий за днем представления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 xml:space="preserve">аявителем указанного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>аявления.</w:t>
      </w:r>
    </w:p>
    <w:p w:rsidR="000E05C4" w:rsidRDefault="000E05C4">
      <w:pPr>
        <w:pStyle w:val="-11BulletListFooterTextnumbered-141BulletNumberNumBullet1Paragraphedeliste1lp1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/>
        <w:jc w:val="both"/>
        <w:rPr>
          <w:b/>
          <w:sz w:val="26"/>
          <w:szCs w:val="26"/>
          <w:lang w:val="ru-RU"/>
        </w:rPr>
      </w:pPr>
    </w:p>
    <w:p w:rsidR="000E05C4" w:rsidRDefault="00F86768">
      <w:pPr>
        <w:pStyle w:val="1"/>
        <w:numPr>
          <w:ilvl w:val="0"/>
          <w:numId w:val="6"/>
        </w:numPr>
        <w:spacing w:line="20" w:lineRule="atLeast"/>
        <w:ind w:left="0" w:right="2" w:firstLine="709"/>
        <w:rPr>
          <w:b w:val="0"/>
          <w:bCs w:val="0"/>
          <w:sz w:val="24"/>
          <w:szCs w:val="24"/>
        </w:rPr>
      </w:pPr>
      <w:bookmarkStart w:id="43" w:name="_Toc110269040"/>
      <w:r>
        <w:rPr>
          <w:rFonts w:ascii="Times New Roman" w:hAnsi="Times New Roman"/>
          <w:sz w:val="26"/>
          <w:szCs w:val="26"/>
        </w:rPr>
        <w:t>Требования к помещениям, в которых предоставляется Муниципальная услуга</w:t>
      </w:r>
      <w:bookmarkEnd w:id="43"/>
    </w:p>
    <w:p w:rsidR="000E05C4" w:rsidRPr="00431883" w:rsidRDefault="00F86768">
      <w:pPr>
        <w:pStyle w:val="-11BulletListFooterTextnumbered-141BulletNumberNumBullet1Paragraphedeliste1lp1"/>
        <w:tabs>
          <w:tab w:val="left" w:pos="-284"/>
          <w:tab w:val="left" w:pos="0"/>
        </w:tabs>
        <w:spacing w:line="20" w:lineRule="atLeast"/>
        <w:ind w:left="0" w:right="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15.1 </w:t>
      </w:r>
      <w:r w:rsidRPr="00431883">
        <w:rPr>
          <w:sz w:val="26"/>
          <w:szCs w:val="26"/>
          <w:lang w:val="ru-RU"/>
        </w:rPr>
        <w:t>Местоположение административных зданий, в которых осуществляется прием За</w:t>
      </w:r>
      <w:r w:rsidRPr="00431883">
        <w:rPr>
          <w:sz w:val="26"/>
          <w:szCs w:val="26"/>
          <w:lang w:val="ru-RU"/>
        </w:rPr>
        <w:t xml:space="preserve">явлений и документов, необходимых для предоставления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 xml:space="preserve">униципальной услуги, а также выдача результатов предоставления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15.2 </w:t>
      </w:r>
      <w:r w:rsidRPr="00431883">
        <w:rPr>
          <w:rFonts w:ascii="Times New Roman" w:hAnsi="Times New Roman"/>
          <w:sz w:val="26"/>
          <w:szCs w:val="26"/>
          <w:lang w:val="ru-RU"/>
        </w:rPr>
        <w:t>В случае, если имеется возможность организации стоянки (парковки) возле здания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(строения),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 котором размещено помещение приема и выдачи документов, организовывается стоянк</w:t>
      </w:r>
      <w:proofErr w:type="gramStart"/>
      <w:r w:rsidRPr="00431883">
        <w:rPr>
          <w:rFonts w:ascii="Times New Roman" w:hAnsi="Times New Roman"/>
          <w:sz w:val="26"/>
          <w:szCs w:val="26"/>
          <w:lang w:val="ru-RU"/>
        </w:rPr>
        <w:t>а(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>парковка)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для личного автомобильного транспорта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аявителей. За пользование с</w:t>
      </w:r>
      <w:r w:rsidRPr="00431883">
        <w:rPr>
          <w:rFonts w:ascii="Times New Roman" w:hAnsi="Times New Roman"/>
          <w:sz w:val="26"/>
          <w:szCs w:val="26"/>
          <w:lang w:val="ru-RU"/>
        </w:rPr>
        <w:t>тоянкой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(парковкой)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с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аявителей плата не взимается.</w:t>
      </w:r>
    </w:p>
    <w:p w:rsidR="000E05C4" w:rsidRPr="00431883" w:rsidRDefault="00F86768">
      <w:pPr>
        <w:pStyle w:val="aff1"/>
        <w:tabs>
          <w:tab w:val="left" w:pos="1176"/>
          <w:tab w:val="left" w:pos="4038"/>
          <w:tab w:val="left" w:pos="4431"/>
          <w:tab w:val="left" w:pos="753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15.3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Д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>ля парковки специальных автотранспортных средств инвалидов на стоянке (парковке)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выделяется не менее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10%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мест (но не менее </w:t>
      </w:r>
      <w:r>
        <w:rPr>
          <w:rFonts w:ascii="Times New Roman" w:hAnsi="Times New Roman"/>
          <w:sz w:val="26"/>
          <w:szCs w:val="26"/>
          <w:lang w:val="ru-RU"/>
        </w:rPr>
        <w:t>1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места) для бесплатной парковки транспортных средств, управляемых инвалид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ами </w:t>
      </w:r>
      <w:r>
        <w:rPr>
          <w:rFonts w:ascii="Times New Roman" w:hAnsi="Times New Roman"/>
          <w:sz w:val="26"/>
          <w:szCs w:val="26"/>
        </w:rPr>
        <w:t>I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</w:rPr>
        <w:t>II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групп, а также инвалидами </w:t>
      </w:r>
      <w:r>
        <w:rPr>
          <w:rFonts w:ascii="Times New Roman" w:hAnsi="Times New Roman"/>
          <w:sz w:val="26"/>
          <w:szCs w:val="26"/>
        </w:rPr>
        <w:t>III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E05C4" w:rsidRPr="00431883" w:rsidRDefault="00F86768">
      <w:pPr>
        <w:pStyle w:val="aff1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15.4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 xml:space="preserve"> целях обеспечения беспрепятственного доступа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униципальная услуга,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оборудуются пандусами, поручнями, тактильными (контрастными) предупреждающими элементами, иными специальными приспособ</w:t>
      </w:r>
      <w:r w:rsidRPr="00431883">
        <w:rPr>
          <w:rFonts w:ascii="Times New Roman" w:hAnsi="Times New Roman"/>
          <w:sz w:val="26"/>
          <w:szCs w:val="26"/>
          <w:lang w:val="ru-RU"/>
        </w:rPr>
        <w:t>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E05C4" w:rsidRPr="00431883" w:rsidRDefault="00F86768">
      <w:pPr>
        <w:pStyle w:val="aff1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Центральный вход в здание Уполномоченного органа должен быть оборудован информационно</w:t>
      </w:r>
      <w:r w:rsidRPr="00431883">
        <w:rPr>
          <w:rFonts w:ascii="Times New Roman" w:hAnsi="Times New Roman"/>
          <w:sz w:val="26"/>
          <w:szCs w:val="26"/>
          <w:lang w:val="ru-RU"/>
        </w:rPr>
        <w:t>й табличкой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(вывеской),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содержащей информацию: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</w:t>
      </w:r>
      <w:r w:rsidRPr="00431883">
        <w:rPr>
          <w:rFonts w:ascii="Times New Roman" w:hAnsi="Times New Roman"/>
          <w:sz w:val="26"/>
          <w:szCs w:val="26"/>
          <w:lang w:val="ru-RU"/>
        </w:rPr>
        <w:t>наименование;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 </w:t>
      </w:r>
      <w:r w:rsidRPr="00431883">
        <w:rPr>
          <w:rFonts w:ascii="Times New Roman" w:hAnsi="Times New Roman"/>
          <w:sz w:val="26"/>
          <w:szCs w:val="26"/>
          <w:lang w:val="ru-RU"/>
        </w:rPr>
        <w:t>местонахождение и юридический адрес; режим работы;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3) </w:t>
      </w:r>
      <w:r w:rsidRPr="00431883">
        <w:rPr>
          <w:rFonts w:ascii="Times New Roman" w:hAnsi="Times New Roman"/>
          <w:sz w:val="26"/>
          <w:szCs w:val="26"/>
          <w:lang w:val="ru-RU"/>
        </w:rPr>
        <w:t>график приема;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4) </w:t>
      </w:r>
      <w:r w:rsidRPr="00431883">
        <w:rPr>
          <w:rFonts w:ascii="Times New Roman" w:hAnsi="Times New Roman"/>
          <w:sz w:val="26"/>
          <w:szCs w:val="26"/>
          <w:lang w:val="ru-RU"/>
        </w:rPr>
        <w:t>номера телефонов для справок.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15.5 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Помещения, в которых предоставляется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униципальная услуга, должны соответствовать </w:t>
      </w:r>
      <w:r w:rsidRPr="00431883">
        <w:rPr>
          <w:rFonts w:ascii="Times New Roman" w:hAnsi="Times New Roman"/>
          <w:sz w:val="26"/>
          <w:szCs w:val="26"/>
          <w:lang w:val="ru-RU"/>
        </w:rPr>
        <w:t>санитарно-эпидемиологическим правилам и нормативам.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15.6 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Помещения, в которых предоставляется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униципальная услуга, оснащаются: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1) </w:t>
      </w:r>
      <w:r w:rsidRPr="00431883">
        <w:rPr>
          <w:rFonts w:ascii="Times New Roman" w:hAnsi="Times New Roman"/>
          <w:sz w:val="26"/>
          <w:szCs w:val="26"/>
          <w:lang w:val="ru-RU"/>
        </w:rPr>
        <w:t>противопожарной системой и средствами пожаротушения; системой оповещения о возникновении чрезвычайной ситуации; средствами ок</w:t>
      </w:r>
      <w:r w:rsidRPr="00431883">
        <w:rPr>
          <w:rFonts w:ascii="Times New Roman" w:hAnsi="Times New Roman"/>
          <w:sz w:val="26"/>
          <w:szCs w:val="26"/>
          <w:lang w:val="ru-RU"/>
        </w:rPr>
        <w:t>азания первой медицинской помощи;</w:t>
      </w:r>
    </w:p>
    <w:p w:rsidR="000E05C4" w:rsidRPr="00431883" w:rsidRDefault="00F86768">
      <w:pPr>
        <w:pStyle w:val="aff1"/>
        <w:tabs>
          <w:tab w:val="left" w:pos="1529"/>
          <w:tab w:val="left" w:pos="2908"/>
          <w:tab w:val="left" w:pos="4442"/>
          <w:tab w:val="left" w:pos="6128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15.7 </w:t>
      </w:r>
      <w:r w:rsidRPr="00431883">
        <w:rPr>
          <w:rFonts w:ascii="Times New Roman" w:hAnsi="Times New Roman"/>
          <w:sz w:val="26"/>
          <w:szCs w:val="26"/>
          <w:lang w:val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15.8 </w:t>
      </w:r>
      <w:r w:rsidRPr="00431883">
        <w:rPr>
          <w:rFonts w:ascii="Times New Roman" w:hAnsi="Times New Roman"/>
          <w:sz w:val="26"/>
          <w:szCs w:val="26"/>
          <w:lang w:val="ru-RU"/>
        </w:rPr>
        <w:t>Тексты матери</w:t>
      </w:r>
      <w:r w:rsidRPr="00431883">
        <w:rPr>
          <w:rFonts w:ascii="Times New Roman" w:hAnsi="Times New Roman"/>
          <w:sz w:val="26"/>
          <w:szCs w:val="26"/>
          <w:lang w:val="ru-RU"/>
        </w:rPr>
        <w:t>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15.9 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Места для заполнения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аявлений оборудуются стульями, столами (стойками), бланками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аявлений, пись</w:t>
      </w:r>
      <w:r w:rsidRPr="00431883">
        <w:rPr>
          <w:rFonts w:ascii="Times New Roman" w:hAnsi="Times New Roman"/>
          <w:sz w:val="26"/>
          <w:szCs w:val="26"/>
          <w:lang w:val="ru-RU"/>
        </w:rPr>
        <w:t>менными принадлежностями.</w:t>
      </w:r>
    </w:p>
    <w:p w:rsidR="000E05C4" w:rsidRPr="00431883" w:rsidRDefault="00F86768">
      <w:pPr>
        <w:pStyle w:val="aff1"/>
        <w:tabs>
          <w:tab w:val="left" w:pos="1891"/>
          <w:tab w:val="left" w:pos="2980"/>
          <w:tab w:val="left" w:pos="4536"/>
          <w:tab w:val="left" w:pos="6328"/>
          <w:tab w:val="left" w:pos="886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15.10 </w:t>
      </w:r>
      <w:r w:rsidRPr="00431883">
        <w:rPr>
          <w:rFonts w:ascii="Times New Roman" w:hAnsi="Times New Roman"/>
          <w:sz w:val="26"/>
          <w:szCs w:val="26"/>
          <w:lang w:val="ru-RU"/>
        </w:rPr>
        <w:t>Места приема Заявителей оборудуются информационными табличками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(вывесками)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 указанием: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</w:t>
      </w:r>
      <w:r w:rsidRPr="00431883">
        <w:rPr>
          <w:rFonts w:ascii="Times New Roman" w:hAnsi="Times New Roman"/>
          <w:sz w:val="26"/>
          <w:szCs w:val="26"/>
          <w:lang w:val="ru-RU"/>
        </w:rPr>
        <w:t>номера кабинета и наименования отдела;</w:t>
      </w:r>
    </w:p>
    <w:p w:rsidR="000E05C4" w:rsidRPr="00431883" w:rsidRDefault="00F86768">
      <w:pPr>
        <w:pStyle w:val="aff1"/>
        <w:tabs>
          <w:tab w:val="left" w:pos="3055"/>
          <w:tab w:val="left" w:pos="3445"/>
          <w:tab w:val="left" w:pos="660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 </w:t>
      </w:r>
      <w:r w:rsidRPr="00431883">
        <w:rPr>
          <w:rFonts w:ascii="Times New Roman" w:hAnsi="Times New Roman"/>
          <w:sz w:val="26"/>
          <w:szCs w:val="26"/>
          <w:lang w:val="ru-RU"/>
        </w:rPr>
        <w:t>фамилии,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имени и отчества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(</w:t>
      </w:r>
      <w:proofErr w:type="gramStart"/>
      <w:r w:rsidRPr="00431883">
        <w:rPr>
          <w:rFonts w:ascii="Times New Roman" w:hAnsi="Times New Roman"/>
          <w:sz w:val="26"/>
          <w:szCs w:val="26"/>
          <w:lang w:val="ru-RU"/>
        </w:rPr>
        <w:t>последнее–при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 xml:space="preserve"> наличии),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должности ответственного лица за прием </w:t>
      </w:r>
      <w:r w:rsidRPr="00431883">
        <w:rPr>
          <w:rFonts w:ascii="Times New Roman" w:hAnsi="Times New Roman"/>
          <w:sz w:val="26"/>
          <w:szCs w:val="26"/>
          <w:lang w:val="ru-RU"/>
        </w:rPr>
        <w:t>документов;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3) </w:t>
      </w:r>
      <w:r w:rsidRPr="00431883">
        <w:rPr>
          <w:rFonts w:ascii="Times New Roman" w:hAnsi="Times New Roman"/>
          <w:sz w:val="26"/>
          <w:szCs w:val="26"/>
          <w:lang w:val="ru-RU"/>
        </w:rPr>
        <w:t>графика приема Заявителей.</w:t>
      </w:r>
    </w:p>
    <w:p w:rsidR="000E05C4" w:rsidRPr="00431883" w:rsidRDefault="00F86768">
      <w:pPr>
        <w:pStyle w:val="aff1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15.11 </w:t>
      </w:r>
      <w:r w:rsidRPr="00431883">
        <w:rPr>
          <w:rFonts w:ascii="Times New Roman" w:hAnsi="Times New Roman"/>
          <w:sz w:val="26"/>
          <w:szCs w:val="26"/>
          <w:lang w:val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</w:t>
      </w:r>
      <w:r w:rsidRPr="00431883">
        <w:rPr>
          <w:rFonts w:ascii="Times New Roman" w:hAnsi="Times New Roman"/>
          <w:sz w:val="26"/>
          <w:szCs w:val="26"/>
          <w:lang w:val="ru-RU"/>
        </w:rPr>
        <w:t>ром)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и копирующим устройством.</w:t>
      </w:r>
    </w:p>
    <w:p w:rsidR="000E05C4" w:rsidRPr="00431883" w:rsidRDefault="00F86768">
      <w:pPr>
        <w:pStyle w:val="aff1"/>
        <w:tabs>
          <w:tab w:val="left" w:pos="3541"/>
          <w:tab w:val="left" w:pos="3984"/>
          <w:tab w:val="left" w:pos="4934"/>
          <w:tab w:val="left" w:pos="7519"/>
          <w:tab w:val="left" w:pos="842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15.12 </w:t>
      </w:r>
      <w:r w:rsidRPr="00431883">
        <w:rPr>
          <w:rFonts w:ascii="Times New Roman" w:hAnsi="Times New Roman"/>
          <w:sz w:val="26"/>
          <w:szCs w:val="26"/>
          <w:lang w:val="ru-RU"/>
        </w:rPr>
        <w:t>Лицо, ответственное за прием документов, должно иметь настольную табличку с указанием фамилии, имени, отчества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(последнее - при наличии) и должности.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15.13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 xml:space="preserve">ри предоставлении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 инвалидам обеспечиваютс</w:t>
      </w:r>
      <w:r w:rsidRPr="00431883">
        <w:rPr>
          <w:rFonts w:ascii="Times New Roman" w:hAnsi="Times New Roman"/>
          <w:sz w:val="26"/>
          <w:szCs w:val="26"/>
          <w:lang w:val="ru-RU"/>
        </w:rPr>
        <w:t>я: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услуга;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</w:t>
      </w:r>
      <w:r w:rsidRPr="00431883">
        <w:rPr>
          <w:rFonts w:ascii="Times New Roman" w:hAnsi="Times New Roman"/>
          <w:sz w:val="26"/>
          <w:szCs w:val="26"/>
          <w:lang w:val="ru-RU"/>
        </w:rPr>
        <w:t>иципальная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431883">
        <w:rPr>
          <w:rFonts w:ascii="Times New Roman" w:hAnsi="Times New Roman"/>
          <w:sz w:val="26"/>
          <w:szCs w:val="26"/>
          <w:lang w:val="ru-RU"/>
        </w:rPr>
        <w:t>а-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 xml:space="preserve"> коляски;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3) </w:t>
      </w:r>
      <w:r w:rsidRPr="00431883">
        <w:rPr>
          <w:rFonts w:ascii="Times New Roman" w:hAnsi="Times New Roman"/>
          <w:sz w:val="26"/>
          <w:szCs w:val="26"/>
          <w:lang w:val="ru-RU"/>
        </w:rPr>
        <w:t>сопровождение инвалидов, имеющих стойкие расстройства функции зрения и самостоятельного пер</w:t>
      </w:r>
      <w:r w:rsidRPr="00431883">
        <w:rPr>
          <w:rFonts w:ascii="Times New Roman" w:hAnsi="Times New Roman"/>
          <w:sz w:val="26"/>
          <w:szCs w:val="26"/>
          <w:lang w:val="ru-RU"/>
        </w:rPr>
        <w:t>едвижения;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и к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услуге с учетом ограничений их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жизнедеятельности;</w:t>
      </w:r>
    </w:p>
    <w:p w:rsidR="000E05C4" w:rsidRPr="00431883" w:rsidRDefault="00F86768">
      <w:pPr>
        <w:pStyle w:val="aff1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5) </w:t>
      </w:r>
      <w:r w:rsidRPr="00431883">
        <w:rPr>
          <w:rFonts w:ascii="Times New Roman" w:hAnsi="Times New Roman"/>
          <w:sz w:val="26"/>
          <w:szCs w:val="26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6)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допуск </w:t>
      </w:r>
      <w:proofErr w:type="spellStart"/>
      <w:r w:rsidRPr="00431883">
        <w:rPr>
          <w:rFonts w:ascii="Times New Roman" w:hAnsi="Times New Roman"/>
          <w:sz w:val="26"/>
          <w:szCs w:val="26"/>
          <w:lang w:val="ru-RU"/>
        </w:rPr>
        <w:t>сурдопереводчика</w:t>
      </w:r>
      <w:proofErr w:type="spellEnd"/>
      <w:r w:rsidRPr="00431883">
        <w:rPr>
          <w:rFonts w:ascii="Times New Roman" w:hAnsi="Times New Roman"/>
          <w:sz w:val="26"/>
          <w:szCs w:val="26"/>
          <w:lang w:val="ru-RU"/>
        </w:rPr>
        <w:t xml:space="preserve"> и </w:t>
      </w:r>
      <w:proofErr w:type="spellStart"/>
      <w:r w:rsidRPr="00431883">
        <w:rPr>
          <w:rFonts w:ascii="Times New Roman" w:hAnsi="Times New Roman"/>
          <w:sz w:val="26"/>
          <w:szCs w:val="26"/>
          <w:lang w:val="ru-RU"/>
        </w:rPr>
        <w:t>тифлосурдопереводчика</w:t>
      </w:r>
      <w:proofErr w:type="spellEnd"/>
      <w:r w:rsidRPr="00431883">
        <w:rPr>
          <w:rFonts w:ascii="Times New Roman" w:hAnsi="Times New Roman"/>
          <w:sz w:val="26"/>
          <w:szCs w:val="26"/>
          <w:lang w:val="ru-RU"/>
        </w:rPr>
        <w:t>;</w:t>
      </w:r>
    </w:p>
    <w:p w:rsidR="000E05C4" w:rsidRPr="00431883" w:rsidRDefault="00F86768">
      <w:pPr>
        <w:pStyle w:val="aff1"/>
        <w:tabs>
          <w:tab w:val="left" w:pos="2070"/>
          <w:tab w:val="left" w:pos="3879"/>
          <w:tab w:val="left" w:pos="7854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7) </w:t>
      </w:r>
      <w:r w:rsidRPr="00431883">
        <w:rPr>
          <w:rFonts w:ascii="Times New Roman" w:hAnsi="Times New Roman"/>
          <w:sz w:val="26"/>
          <w:szCs w:val="26"/>
          <w:lang w:val="ru-RU"/>
        </w:rPr>
        <w:t>допуск собаки-проводника при наличии документа, подтверждающего ее специальное обучение, на объекты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(здания, помещения), в которых предоставля</w:t>
      </w:r>
      <w:r>
        <w:rPr>
          <w:rFonts w:ascii="Times New Roman" w:hAnsi="Times New Roman"/>
          <w:sz w:val="26"/>
          <w:szCs w:val="26"/>
          <w:lang w:val="ru-RU"/>
        </w:rPr>
        <w:t>ется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431883">
        <w:rPr>
          <w:rFonts w:ascii="Times New Roman" w:hAnsi="Times New Roman"/>
          <w:sz w:val="26"/>
          <w:szCs w:val="26"/>
          <w:lang w:val="ru-RU"/>
        </w:rPr>
        <w:t>;</w:t>
      </w:r>
    </w:p>
    <w:p w:rsidR="000E05C4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8) </w:t>
      </w:r>
      <w:r w:rsidRPr="00431883">
        <w:rPr>
          <w:rFonts w:ascii="Times New Roman" w:hAnsi="Times New Roman"/>
          <w:sz w:val="26"/>
          <w:szCs w:val="26"/>
          <w:lang w:val="ru-RU"/>
        </w:rPr>
        <w:t>оказание инвалидам помощи в преодолении барьеров, мешающих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получению ими государственных и муниципальных услуг наравне с другими лицами.</w:t>
      </w:r>
    </w:p>
    <w:p w:rsidR="000E05C4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E05C4" w:rsidRDefault="00F86768">
      <w:pPr>
        <w:pStyle w:val="1"/>
        <w:numPr>
          <w:ilvl w:val="0"/>
          <w:numId w:val="6"/>
        </w:numPr>
        <w:spacing w:before="0" w:after="0" w:line="20" w:lineRule="atLeast"/>
        <w:ind w:left="0" w:right="2" w:firstLine="709"/>
        <w:contextualSpacing/>
      </w:pPr>
      <w:bookmarkStart w:id="44" w:name="_Toc110269041"/>
      <w:r>
        <w:rPr>
          <w:rFonts w:ascii="Times New Roman" w:hAnsi="Times New Roman"/>
          <w:sz w:val="26"/>
          <w:szCs w:val="26"/>
        </w:rPr>
        <w:t>Показатели доступности и качества Муниципальной услуги</w:t>
      </w:r>
      <w:bookmarkEnd w:id="44"/>
    </w:p>
    <w:p w:rsidR="000E05C4" w:rsidRDefault="00F86768">
      <w:pPr>
        <w:pStyle w:val="1"/>
        <w:numPr>
          <w:ilvl w:val="1"/>
          <w:numId w:val="6"/>
        </w:numPr>
        <w:spacing w:line="20" w:lineRule="atLeast"/>
        <w:ind w:left="0" w:right="2" w:firstLine="709"/>
        <w:jc w:val="both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6"/>
          <w:szCs w:val="26"/>
        </w:rPr>
        <w:t>Основными показателями доступности предоставления Муниципальной услуги являются:</w:t>
      </w:r>
    </w:p>
    <w:p w:rsidR="000E05C4" w:rsidRPr="00431883" w:rsidRDefault="00F86768">
      <w:pPr>
        <w:pStyle w:val="aff1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наличие полной и понятной информации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о порядке, сроках и ходе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 в сети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«Интернет», средствах массовой информации;</w:t>
      </w:r>
    </w:p>
    <w:p w:rsidR="000E05C4" w:rsidRPr="00431883" w:rsidRDefault="00F86768">
      <w:pPr>
        <w:pStyle w:val="aff1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возможность получения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аявителем уведомлений о предоставлении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услуги с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постредством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личного кабинета Заявителя на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Едином портале;</w:t>
      </w:r>
    </w:p>
    <w:p w:rsidR="000E05C4" w:rsidRPr="00431883" w:rsidRDefault="00F86768">
      <w:pPr>
        <w:pStyle w:val="aff1"/>
        <w:tabs>
          <w:tab w:val="left" w:pos="3558"/>
          <w:tab w:val="left" w:pos="4247"/>
          <w:tab w:val="left" w:pos="5175"/>
          <w:tab w:val="left" w:pos="5549"/>
          <w:tab w:val="left" w:pos="773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возможность получения информации о ходе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услуги, в том числе с использованием информационн</w:t>
      </w:r>
      <w:proofErr w:type="gramStart"/>
      <w:r w:rsidRPr="00431883">
        <w:rPr>
          <w:rFonts w:ascii="Times New Roman" w:hAnsi="Times New Roman"/>
          <w:sz w:val="26"/>
          <w:szCs w:val="26"/>
          <w:lang w:val="ru-RU"/>
        </w:rPr>
        <w:t>о-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 xml:space="preserve"> коммуникационных технологий.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486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Основными показателями качества предоставления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униципальной услуги являются:</w:t>
      </w:r>
    </w:p>
    <w:p w:rsidR="000E05C4" w:rsidRPr="00431883" w:rsidRDefault="00F86768">
      <w:pPr>
        <w:pStyle w:val="aff1"/>
        <w:tabs>
          <w:tab w:val="left" w:pos="2037"/>
          <w:tab w:val="left" w:pos="2541"/>
          <w:tab w:val="left" w:pos="4146"/>
          <w:tab w:val="left" w:pos="4635"/>
          <w:tab w:val="left" w:pos="869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своевременность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0E05C4" w:rsidRPr="00431883" w:rsidRDefault="00F86768">
      <w:pPr>
        <w:pStyle w:val="aff1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 </w:t>
      </w:r>
      <w:r w:rsidRPr="00431883">
        <w:rPr>
          <w:rFonts w:ascii="Times New Roman" w:hAnsi="Times New Roman"/>
          <w:sz w:val="26"/>
          <w:szCs w:val="26"/>
          <w:lang w:val="ru-RU"/>
        </w:rPr>
        <w:t>минимально возможное количество взаимодействий гражданина с должностными лицами, участвующими в пре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доставлении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услуги;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3) </w:t>
      </w:r>
      <w:r w:rsidRPr="00431883">
        <w:rPr>
          <w:rFonts w:ascii="Times New Roman" w:hAnsi="Times New Roman"/>
          <w:sz w:val="26"/>
          <w:szCs w:val="26"/>
          <w:lang w:val="ru-RU"/>
        </w:rPr>
        <w:t>отсутствие обоснованных жалоб на действия (бездействие)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сотрудников и их некорректное</w:t>
      </w:r>
      <w:r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431883">
        <w:rPr>
          <w:rFonts w:ascii="Times New Roman" w:hAnsi="Times New Roman"/>
          <w:sz w:val="26"/>
          <w:szCs w:val="26"/>
          <w:lang w:val="ru-RU"/>
        </w:rPr>
        <w:t>невнимательное)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отношение к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аявителям;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отсутствие нарушений установленных сроков в процессе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услуги;</w:t>
      </w:r>
    </w:p>
    <w:p w:rsidR="000E05C4" w:rsidRPr="00431883" w:rsidRDefault="00F86768">
      <w:pPr>
        <w:pStyle w:val="aff1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5)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услуги, по итогам рассмотрения, которых вынесены решения об удовлетворении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(частичном удовлетворении)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требований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аявителей.</w:t>
      </w:r>
      <w:proofErr w:type="gramEnd"/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E05C4" w:rsidRPr="00431883" w:rsidRDefault="00F86768">
      <w:pPr>
        <w:pStyle w:val="aff1"/>
        <w:numPr>
          <w:ilvl w:val="0"/>
          <w:numId w:val="6"/>
        </w:numPr>
        <w:spacing w:line="20" w:lineRule="atLeast"/>
        <w:ind w:left="1066" w:right="2" w:hanging="357"/>
        <w:jc w:val="center"/>
        <w:outlineLvl w:val="1"/>
        <w:rPr>
          <w:lang w:val="ru-RU"/>
        </w:rPr>
      </w:pPr>
      <w:bookmarkStart w:id="45" w:name="_Toc110269042"/>
      <w:r w:rsidRPr="00431883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ru-RU"/>
        </w:rPr>
        <w:t>Иные требования к предоставлению государственной услуги</w:t>
      </w:r>
      <w:bookmarkEnd w:id="45"/>
    </w:p>
    <w:p w:rsidR="000E05C4" w:rsidRDefault="00F86768">
      <w:pPr>
        <w:pStyle w:val="1"/>
        <w:spacing w:line="20" w:lineRule="atLeast"/>
        <w:ind w:left="0" w:right="2" w:firstLine="709"/>
        <w:jc w:val="both"/>
      </w:pPr>
      <w:bookmarkStart w:id="46" w:name="_Toc110269043"/>
      <w:r>
        <w:rPr>
          <w:rFonts w:ascii="Times New Roman" w:hAnsi="Times New Roman"/>
          <w:b w:val="0"/>
          <w:sz w:val="26"/>
          <w:szCs w:val="26"/>
        </w:rPr>
        <w:t xml:space="preserve">17.1 Перечень услуг, которые являются необходимыми и обязательными для предоставления Муниципальной услуги, в том числе </w:t>
      </w:r>
      <w:r>
        <w:rPr>
          <w:rFonts w:ascii="Times New Roman" w:hAnsi="Times New Roman"/>
          <w:b w:val="0"/>
          <w:bCs w:val="0"/>
          <w:sz w:val="26"/>
          <w:szCs w:val="26"/>
        </w:rPr>
        <w:t>сведения о документе (докумен</w:t>
      </w:r>
      <w:r>
        <w:rPr>
          <w:rFonts w:ascii="Times New Roman" w:hAnsi="Times New Roman"/>
          <w:b w:val="0"/>
          <w:bCs w:val="0"/>
          <w:sz w:val="26"/>
          <w:szCs w:val="26"/>
        </w:rPr>
        <w:t>тах), выдаваемом (выдаваемых) организациями, участвующими в предоставлении Муниципальной услуги</w:t>
      </w:r>
      <w:bookmarkEnd w:id="46"/>
      <w:r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:rsidR="000E05C4" w:rsidRPr="00431883" w:rsidRDefault="00F86768">
      <w:pPr>
        <w:pStyle w:val="-11BulletListFooterTextnumbered-141BulletNumberNumBullet1Paragraphedeliste1lp1"/>
        <w:numPr>
          <w:ilvl w:val="2"/>
          <w:numId w:val="6"/>
        </w:numPr>
        <w:tabs>
          <w:tab w:val="left" w:pos="-142"/>
          <w:tab w:val="left" w:pos="0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Услуги, необходимые и обязательные для предоставления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униципальной услуги, отсутствуют.</w:t>
      </w:r>
    </w:p>
    <w:p w:rsidR="000E05C4" w:rsidRPr="00431883" w:rsidRDefault="00F86768">
      <w:pPr>
        <w:pStyle w:val="-11BulletListFooterTextnumbered-141BulletNumberNumBullet1Paragraphedeliste1lp1"/>
        <w:numPr>
          <w:ilvl w:val="2"/>
          <w:numId w:val="6"/>
        </w:numPr>
        <w:tabs>
          <w:tab w:val="left" w:pos="0"/>
          <w:tab w:val="left" w:pos="567"/>
          <w:tab w:val="left" w:pos="1418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При предоставлении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 xml:space="preserve">униципальной услуги запрещается требовать от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>аявителя:</w:t>
      </w:r>
    </w:p>
    <w:p w:rsidR="000E05C4" w:rsidRPr="00431883" w:rsidRDefault="00F86768">
      <w:pPr>
        <w:pStyle w:val="aff1"/>
        <w:tabs>
          <w:tab w:val="left" w:pos="1820"/>
          <w:tab w:val="left" w:pos="4984"/>
          <w:tab w:val="left" w:pos="8287"/>
          <w:tab w:val="left" w:pos="8691"/>
          <w:tab w:val="left" w:pos="960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п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услуги;</w:t>
      </w:r>
    </w:p>
    <w:p w:rsidR="000E05C4" w:rsidRPr="00431883" w:rsidRDefault="00F86768">
      <w:pPr>
        <w:pStyle w:val="aff1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spacing w:line="20" w:lineRule="atLeast"/>
        <w:ind w:left="0" w:right="2" w:firstLine="709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 п</w:t>
      </w:r>
      <w:r w:rsidRPr="00431883">
        <w:rPr>
          <w:rFonts w:ascii="Times New Roman" w:hAnsi="Times New Roman"/>
          <w:sz w:val="26"/>
          <w:szCs w:val="26"/>
          <w:lang w:val="ru-RU"/>
        </w:rPr>
        <w:t>редставления документов и информации, которые в соответствии с нормативными правовыми актами Российской Федерации и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 Белгородской области</w:t>
      </w:r>
      <w:r w:rsidRPr="00431883">
        <w:rPr>
          <w:rFonts w:ascii="Times New Roman" w:hAnsi="Times New Roman"/>
          <w:sz w:val="26"/>
          <w:szCs w:val="26"/>
          <w:lang w:val="ru-RU"/>
        </w:rPr>
        <w:t>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муниципальными правовыми актами</w:t>
      </w:r>
      <w:r>
        <w:rPr>
          <w:rFonts w:ascii="Times New Roman" w:hAnsi="Times New Roman"/>
          <w:sz w:val="26"/>
          <w:szCs w:val="26"/>
          <w:lang w:val="ru-RU"/>
        </w:rPr>
        <w:t xml:space="preserve"> администрации </w:t>
      </w:r>
      <w:proofErr w:type="spellStart"/>
      <w:r w:rsidR="00431883">
        <w:rPr>
          <w:rFonts w:ascii="Times New Roman" w:hAnsi="Times New Roman"/>
          <w:sz w:val="26"/>
          <w:szCs w:val="26"/>
          <w:lang w:val="ru-RU"/>
        </w:rPr>
        <w:t>Нагорьевского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сельского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поселения 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находятся в распоряжении органов, предос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тавляющих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униципальную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услугу,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государственных органов, органов местного самоуправления </w:t>
      </w:r>
      <w:proofErr w:type="gramStart"/>
      <w:r w:rsidRPr="00431883">
        <w:rPr>
          <w:rFonts w:ascii="Times New Roman" w:hAnsi="Times New Roman"/>
          <w:sz w:val="26"/>
          <w:szCs w:val="26"/>
          <w:lang w:val="ru-RU"/>
        </w:rPr>
        <w:t>и(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 xml:space="preserve">или)подведомственных государственным органам и органам местного самоуправления организаций, участвующих в предоставлении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униципальных услуг,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за исключением документ</w:t>
      </w:r>
      <w:r w:rsidRPr="00431883">
        <w:rPr>
          <w:rFonts w:ascii="Times New Roman" w:hAnsi="Times New Roman"/>
          <w:sz w:val="26"/>
          <w:szCs w:val="26"/>
          <w:lang w:val="ru-RU"/>
        </w:rPr>
        <w:t>ов, указанных в части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6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статьи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7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Федерального закона от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27</w:t>
      </w:r>
      <w:r>
        <w:rPr>
          <w:rFonts w:ascii="Times New Roman" w:hAnsi="Times New Roman"/>
          <w:sz w:val="26"/>
          <w:szCs w:val="26"/>
          <w:lang w:val="ru-RU"/>
        </w:rPr>
        <w:t>.07.</w:t>
      </w:r>
      <w:r w:rsidRPr="00431883">
        <w:rPr>
          <w:rFonts w:ascii="Times New Roman" w:hAnsi="Times New Roman"/>
          <w:sz w:val="26"/>
          <w:szCs w:val="26"/>
          <w:lang w:val="ru-RU"/>
        </w:rPr>
        <w:t>2010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№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210-ФЗ «Об организации предоставления государственных и муниципальных услуг» (далее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Федеральный закон №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210-ФЗ);</w:t>
      </w:r>
    </w:p>
    <w:p w:rsidR="000E05C4" w:rsidRPr="00431883" w:rsidRDefault="00F86768">
      <w:pPr>
        <w:pStyle w:val="aff1"/>
        <w:tabs>
          <w:tab w:val="left" w:pos="3118"/>
          <w:tab w:val="left" w:pos="4909"/>
          <w:tab w:val="left" w:pos="5448"/>
          <w:tab w:val="left" w:pos="872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3) п</w:t>
      </w:r>
      <w:r w:rsidRPr="00431883">
        <w:rPr>
          <w:rFonts w:ascii="Times New Roman" w:hAnsi="Times New Roman"/>
          <w:sz w:val="26"/>
          <w:szCs w:val="26"/>
          <w:lang w:val="ru-RU"/>
        </w:rPr>
        <w:t>редставления документов и информации,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отсутствие </w:t>
      </w:r>
      <w:proofErr w:type="gramStart"/>
      <w:r w:rsidRPr="00431883">
        <w:rPr>
          <w:rFonts w:ascii="Times New Roman" w:hAnsi="Times New Roman"/>
          <w:sz w:val="26"/>
          <w:szCs w:val="26"/>
          <w:lang w:val="ru-RU"/>
        </w:rPr>
        <w:t>и(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>или) недостоверно</w:t>
      </w:r>
      <w:r w:rsidRPr="00431883">
        <w:rPr>
          <w:rFonts w:ascii="Times New Roman" w:hAnsi="Times New Roman"/>
          <w:sz w:val="26"/>
          <w:szCs w:val="26"/>
          <w:lang w:val="ru-RU"/>
        </w:rPr>
        <w:t>сть которых не указывались при первоначальном отказе в приеме документов,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необходимых для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либо в предоставлении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за исключением следующих случаев: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а) </w:t>
      </w:r>
      <w:r w:rsidRPr="00431883">
        <w:rPr>
          <w:rFonts w:ascii="Times New Roman" w:hAnsi="Times New Roman"/>
          <w:sz w:val="26"/>
          <w:szCs w:val="26"/>
          <w:lang w:val="ru-RU"/>
        </w:rPr>
        <w:t>изменение требований нормативных правовых актов,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касающихся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услуги, после первоначальной подачи Заявления;</w:t>
      </w:r>
    </w:p>
    <w:p w:rsidR="000E05C4" w:rsidRPr="00431883" w:rsidRDefault="00F86768">
      <w:pPr>
        <w:pStyle w:val="aff1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наличие ошибок в Заявлении и документах, поданных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аявителем после первоначального отказа в приеме документов, необходимых для предоставления</w:t>
      </w:r>
      <w:r w:rsidRPr="00431883"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услуги, либо в предоставлении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услуги и не включенных в представленный ранее комплект документов;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услуги, либо в предоставлении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услуги;</w:t>
      </w:r>
    </w:p>
    <w:p w:rsidR="000E05C4" w:rsidRPr="00431883" w:rsidRDefault="00F86768">
      <w:pPr>
        <w:pStyle w:val="aff1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г) </w:t>
      </w:r>
      <w:r w:rsidRPr="00431883">
        <w:rPr>
          <w:rFonts w:ascii="Times New Roman" w:hAnsi="Times New Roman"/>
          <w:sz w:val="26"/>
          <w:szCs w:val="26"/>
          <w:lang w:val="ru-RU"/>
        </w:rPr>
        <w:t>выявление документально подтвержденного факта (признаков)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ошибочного или противоправного действия (бездействия) должностного лица Уполномоченного органа, служащего, работника МФЦ, работни</w:t>
      </w:r>
      <w:r w:rsidRPr="00431883">
        <w:rPr>
          <w:rFonts w:ascii="Times New Roman" w:hAnsi="Times New Roman"/>
          <w:sz w:val="26"/>
          <w:szCs w:val="26"/>
          <w:lang w:val="ru-RU"/>
        </w:rPr>
        <w:t>ка организации, предусмотренной частью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1.1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статьи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16 Федерального закона №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210-ФЗ,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униципальной услуги, либо в предоставлении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услуги, о чем в письменном виде за по</w:t>
      </w:r>
      <w:r w:rsidRPr="00431883">
        <w:rPr>
          <w:rFonts w:ascii="Times New Roman" w:hAnsi="Times New Roman"/>
          <w:sz w:val="26"/>
          <w:szCs w:val="26"/>
          <w:lang w:val="ru-RU"/>
        </w:rPr>
        <w:t>дписью руководителя Уполномоченного органа, руководителя МФЦ при первоначальном отказе в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431883">
        <w:rPr>
          <w:rFonts w:ascii="Times New Roman" w:hAnsi="Times New Roman"/>
          <w:sz w:val="26"/>
          <w:szCs w:val="26"/>
          <w:lang w:val="ru-RU"/>
        </w:rPr>
        <w:t>приеме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 xml:space="preserve"> документов, необходимых для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услуги, либо руководителя организации, предусмотренной частью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1.1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статьи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16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Федерального закона № 210-Ф</w:t>
      </w:r>
      <w:r w:rsidRPr="00431883">
        <w:rPr>
          <w:rFonts w:ascii="Times New Roman" w:hAnsi="Times New Roman"/>
          <w:sz w:val="26"/>
          <w:szCs w:val="26"/>
          <w:lang w:val="ru-RU"/>
        </w:rPr>
        <w:t>З,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уведомляется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аявитель, а также приносятся извинения за доставленные неудобства.</w:t>
      </w:r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E05C4" w:rsidRDefault="00F86768">
      <w:pPr>
        <w:pStyle w:val="1"/>
        <w:spacing w:line="20" w:lineRule="atLeast"/>
        <w:ind w:left="0" w:right="2" w:firstLine="709"/>
        <w:rPr>
          <w:sz w:val="24"/>
          <w:szCs w:val="24"/>
        </w:rPr>
      </w:pPr>
      <w:bookmarkStart w:id="47" w:name="_Toc110269044"/>
      <w:r>
        <w:rPr>
          <w:rFonts w:ascii="Times New Roman" w:hAnsi="Times New Roman"/>
          <w:sz w:val="26"/>
          <w:szCs w:val="26"/>
        </w:rPr>
        <w:t xml:space="preserve">Раздел III.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Состав, последовательность и сроки выполнения административных процедур</w:t>
      </w:r>
      <w:bookmarkEnd w:id="47"/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E05C4" w:rsidRDefault="00F86768">
      <w:pPr>
        <w:pStyle w:val="aff1"/>
        <w:numPr>
          <w:ilvl w:val="0"/>
          <w:numId w:val="6"/>
        </w:numPr>
        <w:spacing w:line="20" w:lineRule="atLeast"/>
        <w:ind w:left="1066" w:right="2" w:hanging="357"/>
        <w:jc w:val="center"/>
        <w:outlineLvl w:val="1"/>
        <w:rPr>
          <w:b/>
          <w:bCs/>
          <w:sz w:val="24"/>
          <w:szCs w:val="24"/>
        </w:rPr>
      </w:pPr>
      <w:bookmarkStart w:id="48" w:name="_Toc110269045"/>
      <w:proofErr w:type="spellStart"/>
      <w:r>
        <w:rPr>
          <w:rFonts w:ascii="Times New Roman" w:hAnsi="Times New Roman"/>
          <w:b/>
          <w:bCs/>
          <w:sz w:val="26"/>
          <w:szCs w:val="26"/>
        </w:rPr>
        <w:t>Исчерпывающий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перечень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административных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процедур</w:t>
      </w:r>
      <w:bookmarkEnd w:id="48"/>
      <w:proofErr w:type="spellEnd"/>
    </w:p>
    <w:p w:rsidR="000E05C4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346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Предоставление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униципальной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 xml:space="preserve">услуги </w:t>
      </w:r>
      <w:r w:rsidRPr="00431883">
        <w:rPr>
          <w:sz w:val="26"/>
          <w:szCs w:val="26"/>
          <w:lang w:val="ru-RU"/>
        </w:rPr>
        <w:t>включает в себя следующие административные процедуры: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</w:t>
      </w:r>
      <w:r w:rsidRPr="00431883">
        <w:rPr>
          <w:rFonts w:ascii="Times New Roman" w:hAnsi="Times New Roman"/>
          <w:sz w:val="26"/>
          <w:szCs w:val="26"/>
          <w:lang w:val="ru-RU"/>
        </w:rPr>
        <w:t>прием,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проверка документов и регистрация Заявления;</w:t>
      </w:r>
    </w:p>
    <w:p w:rsidR="000E05C4" w:rsidRDefault="00F86768">
      <w:pPr>
        <w:pStyle w:val="aff1"/>
        <w:tabs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 </w:t>
      </w:r>
      <w:r w:rsidRPr="00431883">
        <w:rPr>
          <w:rFonts w:ascii="Times New Roman" w:hAnsi="Times New Roman"/>
          <w:sz w:val="26"/>
          <w:szCs w:val="26"/>
          <w:lang w:val="ru-RU"/>
        </w:rPr>
        <w:t>получение сведений посредством межведомственного информационного взаимодействия,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 том числе с использованием СМЭВ;</w:t>
      </w:r>
    </w:p>
    <w:p w:rsidR="000E05C4" w:rsidRDefault="00F86768">
      <w:pPr>
        <w:pStyle w:val="aff1"/>
        <w:tabs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3) п</w:t>
      </w:r>
      <w:r w:rsidRPr="00431883">
        <w:rPr>
          <w:rFonts w:ascii="Times New Roman" w:hAnsi="Times New Roman"/>
          <w:sz w:val="26"/>
          <w:szCs w:val="26"/>
          <w:lang w:val="ru-RU"/>
        </w:rPr>
        <w:t>одготовка акта обследова</w:t>
      </w:r>
      <w:r w:rsidRPr="00431883">
        <w:rPr>
          <w:rFonts w:ascii="Times New Roman" w:hAnsi="Times New Roman"/>
          <w:sz w:val="26"/>
          <w:szCs w:val="26"/>
          <w:lang w:val="ru-RU"/>
        </w:rPr>
        <w:t>ния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 w:rsidR="000E05C4" w:rsidRPr="00431883" w:rsidRDefault="00F86768">
      <w:pPr>
        <w:pStyle w:val="aff1"/>
        <w:tabs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направление начислений компенсационной стоимости </w:t>
      </w:r>
      <w:r>
        <w:rPr>
          <w:rFonts w:ascii="Times New Roman" w:hAnsi="Times New Roman"/>
          <w:sz w:val="26"/>
          <w:szCs w:val="26"/>
          <w:lang w:val="ru-RU"/>
        </w:rPr>
        <w:t>(при наличии);</w:t>
      </w:r>
    </w:p>
    <w:p w:rsidR="000E05C4" w:rsidRDefault="00F86768">
      <w:pPr>
        <w:pStyle w:val="aff1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5)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рассмотрение документов и сведений; </w:t>
      </w:r>
    </w:p>
    <w:p w:rsidR="000E05C4" w:rsidRPr="00431883" w:rsidRDefault="00F86768">
      <w:pPr>
        <w:pStyle w:val="aff1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6) </w:t>
      </w:r>
      <w:r w:rsidRPr="00431883">
        <w:rPr>
          <w:rFonts w:ascii="Times New Roman" w:hAnsi="Times New Roman"/>
          <w:sz w:val="26"/>
          <w:szCs w:val="26"/>
          <w:lang w:val="ru-RU"/>
        </w:rPr>
        <w:t>принятие решения;</w:t>
      </w:r>
    </w:p>
    <w:p w:rsidR="000E05C4" w:rsidRPr="00431883" w:rsidRDefault="00F86768">
      <w:pPr>
        <w:pStyle w:val="aff1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7) </w:t>
      </w:r>
      <w:r w:rsidRPr="00431883">
        <w:rPr>
          <w:rFonts w:ascii="Times New Roman" w:hAnsi="Times New Roman"/>
          <w:sz w:val="26"/>
          <w:szCs w:val="26"/>
          <w:lang w:val="ru-RU"/>
        </w:rPr>
        <w:t>выдача результата.</w:t>
      </w:r>
    </w:p>
    <w:p w:rsidR="000E05C4" w:rsidRPr="00431883" w:rsidRDefault="00F86768">
      <w:pPr>
        <w:pStyle w:val="aff1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 xml:space="preserve">Описание административных процедур представлено в </w:t>
      </w:r>
      <w:r>
        <w:rPr>
          <w:rFonts w:ascii="Times New Roman" w:hAnsi="Times New Roman"/>
          <w:sz w:val="26"/>
          <w:szCs w:val="26"/>
          <w:lang w:val="ru-RU"/>
        </w:rPr>
        <w:t>п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риложении № </w:t>
      </w:r>
      <w:r>
        <w:rPr>
          <w:rFonts w:ascii="Times New Roman" w:hAnsi="Times New Roman"/>
          <w:sz w:val="26"/>
          <w:szCs w:val="26"/>
          <w:lang w:val="ru-RU"/>
        </w:rPr>
        <w:t>4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к настоящему Административному регламенту.</w:t>
      </w:r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E05C4" w:rsidRDefault="00F86768">
      <w:pPr>
        <w:pStyle w:val="1"/>
        <w:numPr>
          <w:ilvl w:val="0"/>
          <w:numId w:val="6"/>
        </w:numPr>
        <w:spacing w:line="20" w:lineRule="atLeast"/>
        <w:ind w:left="0" w:right="2" w:firstLine="709"/>
        <w:rPr>
          <w:sz w:val="24"/>
          <w:szCs w:val="24"/>
        </w:rPr>
      </w:pPr>
      <w:bookmarkStart w:id="49" w:name="_Toc110269046"/>
      <w:r>
        <w:rPr>
          <w:rFonts w:ascii="Times New Roman" w:hAnsi="Times New Roman"/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  <w:bookmarkEnd w:id="49"/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346"/>
          <w:tab w:val="left" w:pos="2084"/>
          <w:tab w:val="left" w:pos="4244"/>
          <w:tab w:val="left" w:pos="9399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>При предоставлении</w:t>
      </w:r>
      <w:r>
        <w:rPr>
          <w:sz w:val="26"/>
          <w:szCs w:val="26"/>
          <w:lang w:val="ru-RU"/>
        </w:rPr>
        <w:t xml:space="preserve"> М</w:t>
      </w:r>
      <w:r w:rsidRPr="00431883">
        <w:rPr>
          <w:sz w:val="26"/>
          <w:szCs w:val="26"/>
          <w:lang w:val="ru-RU"/>
        </w:rPr>
        <w:t>униципальной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 xml:space="preserve">услуги в электронной форме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>аявителю обеспечиваются: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</w:t>
      </w:r>
      <w:r w:rsidRPr="00431883">
        <w:rPr>
          <w:rFonts w:ascii="Times New Roman" w:hAnsi="Times New Roman"/>
          <w:sz w:val="26"/>
          <w:szCs w:val="26"/>
          <w:lang w:val="ru-RU"/>
        </w:rPr>
        <w:t>получение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информации о порядке и сроках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услуги;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 </w:t>
      </w:r>
      <w:r w:rsidRPr="00431883">
        <w:rPr>
          <w:rFonts w:ascii="Times New Roman" w:hAnsi="Times New Roman"/>
          <w:sz w:val="26"/>
          <w:szCs w:val="26"/>
          <w:lang w:val="ru-RU"/>
        </w:rPr>
        <w:t>формирование Заявления;</w:t>
      </w:r>
    </w:p>
    <w:p w:rsidR="000E05C4" w:rsidRPr="00431883" w:rsidRDefault="00F86768">
      <w:pPr>
        <w:pStyle w:val="aff1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прием и регистрация Уполномоченным органом Заявления и иных документов, необходимых для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услуги;</w:t>
      </w:r>
    </w:p>
    <w:p w:rsidR="000E05C4" w:rsidRPr="00431883" w:rsidRDefault="00F86768">
      <w:pPr>
        <w:pStyle w:val="aff1"/>
        <w:tabs>
          <w:tab w:val="left" w:pos="2389"/>
          <w:tab w:val="left" w:pos="3871"/>
          <w:tab w:val="left" w:pos="5968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получение результата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5) </w:t>
      </w:r>
      <w:r w:rsidRPr="00431883">
        <w:rPr>
          <w:rFonts w:ascii="Times New Roman" w:hAnsi="Times New Roman"/>
          <w:sz w:val="26"/>
          <w:szCs w:val="26"/>
          <w:lang w:val="ru-RU"/>
        </w:rPr>
        <w:t>получение сведений о ходе рассмотрения Заявления;</w:t>
      </w:r>
    </w:p>
    <w:p w:rsidR="000E05C4" w:rsidRPr="00431883" w:rsidRDefault="00F86768">
      <w:pPr>
        <w:pStyle w:val="aff1"/>
        <w:tabs>
          <w:tab w:val="left" w:pos="3174"/>
          <w:tab w:val="left" w:pos="4462"/>
          <w:tab w:val="left" w:pos="5927"/>
          <w:tab w:val="left" w:pos="825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6)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осуществление оценки качества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услуги;</w:t>
      </w:r>
    </w:p>
    <w:p w:rsidR="000E05C4" w:rsidRPr="00431883" w:rsidRDefault="00F86768">
      <w:pPr>
        <w:pStyle w:val="aff1"/>
        <w:tabs>
          <w:tab w:val="left" w:pos="2697"/>
          <w:tab w:val="left" w:pos="3778"/>
          <w:tab w:val="left" w:pos="4638"/>
          <w:tab w:val="left" w:pos="925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7) д</w:t>
      </w:r>
      <w:r w:rsidRPr="00431883">
        <w:rPr>
          <w:rFonts w:ascii="Times New Roman" w:hAnsi="Times New Roman"/>
          <w:sz w:val="26"/>
          <w:szCs w:val="26"/>
          <w:lang w:val="ru-RU"/>
        </w:rPr>
        <w:t>осудебное (внесудебное) обжалование решений и действий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(бездействия) </w:t>
      </w:r>
      <w:r w:rsidRPr="00431883">
        <w:rPr>
          <w:rFonts w:ascii="Times New Roman" w:hAnsi="Times New Roman"/>
          <w:sz w:val="26"/>
          <w:szCs w:val="26"/>
          <w:lang w:val="ru-RU"/>
        </w:rPr>
        <w:t>Уполномоченного органа либо действия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(бездействие)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должностных лиц Уполномоченного органа, предоставляющего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униципальную услугу, либо государственного (муниципального) служащего.</w:t>
      </w:r>
      <w:proofErr w:type="gramEnd"/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E05C4" w:rsidRDefault="00F86768">
      <w:pPr>
        <w:pStyle w:val="1"/>
        <w:numPr>
          <w:ilvl w:val="0"/>
          <w:numId w:val="6"/>
        </w:numPr>
        <w:spacing w:line="20" w:lineRule="atLeast"/>
        <w:ind w:left="0" w:right="2" w:firstLine="709"/>
        <w:rPr>
          <w:sz w:val="24"/>
          <w:szCs w:val="24"/>
        </w:rPr>
      </w:pPr>
      <w:bookmarkStart w:id="50" w:name="_Toc110269047"/>
      <w:r>
        <w:rPr>
          <w:rFonts w:ascii="Times New Roman" w:hAnsi="Times New Roman"/>
          <w:sz w:val="26"/>
          <w:szCs w:val="26"/>
        </w:rPr>
        <w:t>Порядок осуществления административных процедур (действий) в электронной фо</w:t>
      </w:r>
      <w:r>
        <w:rPr>
          <w:rFonts w:ascii="Times New Roman" w:hAnsi="Times New Roman"/>
          <w:sz w:val="26"/>
          <w:szCs w:val="26"/>
        </w:rPr>
        <w:t>рме</w:t>
      </w:r>
      <w:bookmarkEnd w:id="50"/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E05C4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346"/>
        </w:tabs>
        <w:spacing w:line="20" w:lineRule="atLeast"/>
        <w:ind w:left="0" w:right="2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Формирование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Заявления</w:t>
      </w:r>
      <w:proofErr w:type="spellEnd"/>
      <w:r>
        <w:rPr>
          <w:sz w:val="26"/>
          <w:szCs w:val="26"/>
        </w:rPr>
        <w:t>.</w:t>
      </w:r>
    </w:p>
    <w:p w:rsidR="000E05C4" w:rsidRPr="00431883" w:rsidRDefault="00F86768">
      <w:pPr>
        <w:pStyle w:val="aff1"/>
        <w:tabs>
          <w:tab w:val="left" w:pos="3113"/>
          <w:tab w:val="left" w:pos="4702"/>
          <w:tab w:val="left" w:pos="6993"/>
          <w:tab w:val="left" w:pos="891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Форматно-логическая проверка сформированного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Заявления осуществляется после заполнения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аявителем каждого из полей электронной формы Заявления. При выявлении некорректно заполненного поля электронной формы Заявления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аявитель уведомляется о характере выявленной ошибки и порядке ее устранения посред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ством информационного сообщения непосредственно в электронной форме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аявления.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 xml:space="preserve">При формировании Заявления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аявителю обеспечивается: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</w:t>
      </w:r>
      <w:r w:rsidRPr="00431883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возможность копирования и сохранения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аявления и иных документов, указанных в Административном регламенте, необходимых дл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я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услуги;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  <w:lang w:val="ru-RU"/>
        </w:rPr>
        <w:t>) </w:t>
      </w:r>
      <w:r w:rsidRPr="00431883">
        <w:rPr>
          <w:rFonts w:ascii="Times New Roman" w:hAnsi="Times New Roman"/>
          <w:sz w:val="26"/>
          <w:szCs w:val="26"/>
          <w:lang w:val="ru-RU"/>
        </w:rPr>
        <w:t>возможность печати на бумажном носителе копии электронной формы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Заявления;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</w:t>
      </w:r>
      <w:r w:rsidRPr="00431883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сохранение ранее введенных в электронную форму Заявления значений в любой момент по желанию </w:t>
      </w:r>
      <w:r>
        <w:rPr>
          <w:rFonts w:ascii="Times New Roman" w:hAnsi="Times New Roman"/>
          <w:sz w:val="26"/>
          <w:szCs w:val="26"/>
          <w:lang w:val="ru-RU"/>
        </w:rPr>
        <w:t>Заявителя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, в том числе при возникновении </w:t>
      </w:r>
      <w:r w:rsidRPr="00431883">
        <w:rPr>
          <w:rFonts w:ascii="Times New Roman" w:hAnsi="Times New Roman"/>
          <w:sz w:val="26"/>
          <w:szCs w:val="26"/>
          <w:lang w:val="ru-RU"/>
        </w:rPr>
        <w:t>ошибок ввода и возврате для повторного ввода значений в электронную форму Заявления;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</w:t>
      </w:r>
      <w:r w:rsidRPr="00431883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заполнение полей электронной формы Заявления до начала ввода сведений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аявителем с использованием сведений, размещенных в ЕСИА, и </w:t>
      </w:r>
      <w:r w:rsidRPr="00431883">
        <w:rPr>
          <w:rFonts w:ascii="Times New Roman" w:hAnsi="Times New Roman"/>
          <w:sz w:val="26"/>
          <w:szCs w:val="26"/>
          <w:lang w:val="ru-RU"/>
        </w:rPr>
        <w:lastRenderedPageBreak/>
        <w:t xml:space="preserve">сведений, опубликованных на Едином </w:t>
      </w:r>
      <w:r w:rsidRPr="00431883">
        <w:rPr>
          <w:rFonts w:ascii="Times New Roman" w:hAnsi="Times New Roman"/>
          <w:sz w:val="26"/>
          <w:szCs w:val="26"/>
          <w:lang w:val="ru-RU"/>
        </w:rPr>
        <w:t>портале, в части, касающейся сведений, отсутствующих в</w:t>
      </w:r>
      <w:r w:rsidRPr="00431883">
        <w:rPr>
          <w:sz w:val="24"/>
          <w:szCs w:val="24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ЕСИА;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5</w:t>
      </w:r>
      <w:r w:rsidRPr="00431883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431883">
        <w:rPr>
          <w:rFonts w:ascii="Times New Roman" w:hAnsi="Times New Roman"/>
          <w:sz w:val="26"/>
          <w:szCs w:val="26"/>
          <w:lang w:val="ru-RU"/>
        </w:rPr>
        <w:t>потери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 xml:space="preserve"> ранее введенной информации;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6</w:t>
      </w:r>
      <w:r w:rsidRPr="00431883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возможность доступа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аявителя на Едином портале к ранее поданным им За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явлениям в течение не менее одного года, а также </w:t>
      </w:r>
      <w:r>
        <w:rPr>
          <w:rFonts w:ascii="Times New Roman" w:hAnsi="Times New Roman"/>
          <w:sz w:val="26"/>
          <w:szCs w:val="26"/>
          <w:lang w:val="ru-RU"/>
        </w:rPr>
        <w:t xml:space="preserve">к </w:t>
      </w:r>
      <w:r w:rsidRPr="00431883">
        <w:rPr>
          <w:rFonts w:ascii="Times New Roman" w:hAnsi="Times New Roman"/>
          <w:sz w:val="26"/>
          <w:szCs w:val="26"/>
          <w:lang w:val="ru-RU"/>
        </w:rPr>
        <w:t>частично сформированны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заявлени</w:t>
      </w:r>
      <w:r>
        <w:rPr>
          <w:rFonts w:ascii="Times New Roman" w:hAnsi="Times New Roman"/>
          <w:sz w:val="26"/>
          <w:szCs w:val="26"/>
          <w:lang w:val="ru-RU"/>
        </w:rPr>
        <w:t>ям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– в течение не менее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3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месяцев.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 xml:space="preserve">Сформированное и подписанное </w:t>
      </w:r>
      <w:proofErr w:type="gramStart"/>
      <w:r w:rsidRPr="00431883">
        <w:rPr>
          <w:rFonts w:ascii="Times New Roman" w:hAnsi="Times New Roman"/>
          <w:sz w:val="26"/>
          <w:szCs w:val="26"/>
          <w:lang w:val="ru-RU"/>
        </w:rPr>
        <w:t>Заявление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 xml:space="preserve"> и иные документы, необходимые для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услуги, направляются в Уполномоченны</w:t>
      </w:r>
      <w:r w:rsidRPr="00431883">
        <w:rPr>
          <w:rFonts w:ascii="Times New Roman" w:hAnsi="Times New Roman"/>
          <w:sz w:val="26"/>
          <w:szCs w:val="26"/>
          <w:lang w:val="ru-RU"/>
        </w:rPr>
        <w:t>й орган посредством Единого портала.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346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>Уполномоченный орган обеспечивает в сроки, указанные в пункт</w:t>
      </w:r>
      <w:r>
        <w:rPr>
          <w:sz w:val="26"/>
          <w:szCs w:val="26"/>
          <w:lang w:val="ru-RU"/>
        </w:rPr>
        <w:t xml:space="preserve">ах 14.1-14.2 </w:t>
      </w:r>
      <w:r w:rsidRPr="00431883">
        <w:rPr>
          <w:sz w:val="26"/>
          <w:szCs w:val="26"/>
          <w:lang w:val="ru-RU"/>
        </w:rPr>
        <w:t>настоящего Административного регламента</w:t>
      </w:r>
      <w:r>
        <w:rPr>
          <w:sz w:val="26"/>
          <w:szCs w:val="26"/>
          <w:lang w:val="ru-RU"/>
        </w:rPr>
        <w:t>:</w:t>
      </w:r>
      <w:r w:rsidRPr="00431883">
        <w:rPr>
          <w:sz w:val="26"/>
          <w:szCs w:val="26"/>
          <w:lang w:val="ru-RU"/>
        </w:rPr>
        <w:t xml:space="preserve"> 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</w:t>
      </w:r>
      <w:r w:rsidRPr="00431883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прием документов, необходимых для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услуги и направление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аявителю электро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нного сообщения о поступлении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аявления;</w:t>
      </w:r>
    </w:p>
    <w:p w:rsidR="000E05C4" w:rsidRPr="00431883" w:rsidRDefault="00F86768">
      <w:pPr>
        <w:pStyle w:val="aff1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2)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регистрацию Заявления и направление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аявителю уведомления о регистрации Заявления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либо об отказе в приеме документов, необходимых для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услуги.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>Электронное Заявление становится доступн</w:t>
      </w:r>
      <w:r w:rsidRPr="00431883">
        <w:rPr>
          <w:sz w:val="26"/>
          <w:szCs w:val="26"/>
          <w:lang w:val="ru-RU"/>
        </w:rPr>
        <w:t>ым для должностного лица Уполномоченного органа, ответственного за прием и регистрацию Заявления (далее</w:t>
      </w:r>
      <w:r>
        <w:rPr>
          <w:sz w:val="26"/>
          <w:szCs w:val="26"/>
          <w:lang w:val="ru-RU"/>
        </w:rPr>
        <w:t xml:space="preserve"> </w:t>
      </w:r>
      <w:proofErr w:type="gramStart"/>
      <w:r w:rsidRPr="00431883">
        <w:rPr>
          <w:sz w:val="26"/>
          <w:szCs w:val="26"/>
          <w:lang w:val="ru-RU"/>
        </w:rPr>
        <w:t>–о</w:t>
      </w:r>
      <w:proofErr w:type="gramEnd"/>
      <w:r w:rsidRPr="00431883">
        <w:rPr>
          <w:sz w:val="26"/>
          <w:szCs w:val="26"/>
          <w:lang w:val="ru-RU"/>
        </w:rPr>
        <w:t>тветственное должностное лицо),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 xml:space="preserve">в государственной информационной системе, используемой Уполномоченным органом для предоставления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униципальной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услуги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(далее</w:t>
      </w:r>
      <w:r>
        <w:rPr>
          <w:sz w:val="26"/>
          <w:szCs w:val="26"/>
          <w:lang w:val="ru-RU"/>
        </w:rPr>
        <w:t> </w:t>
      </w:r>
      <w:r w:rsidRPr="00431883">
        <w:rPr>
          <w:sz w:val="26"/>
          <w:szCs w:val="26"/>
          <w:lang w:val="ru-RU"/>
        </w:rPr>
        <w:t>–</w:t>
      </w:r>
      <w:r>
        <w:rPr>
          <w:sz w:val="26"/>
          <w:szCs w:val="26"/>
          <w:lang w:val="ru-RU"/>
        </w:rPr>
        <w:t> </w:t>
      </w:r>
      <w:r w:rsidRPr="00431883">
        <w:rPr>
          <w:sz w:val="26"/>
          <w:szCs w:val="26"/>
          <w:lang w:val="ru-RU"/>
        </w:rPr>
        <w:t>ГИС).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Ответственное должностное лицо:</w:t>
      </w:r>
    </w:p>
    <w:p w:rsidR="000E05C4" w:rsidRPr="00431883" w:rsidRDefault="00F86768">
      <w:pPr>
        <w:pStyle w:val="aff1"/>
        <w:tabs>
          <w:tab w:val="left" w:pos="2368"/>
          <w:tab w:val="left" w:pos="3589"/>
          <w:tab w:val="left" w:pos="5381"/>
          <w:tab w:val="left" w:pos="851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</w:t>
      </w:r>
      <w:r w:rsidRPr="00431883">
        <w:rPr>
          <w:rFonts w:ascii="Times New Roman" w:hAnsi="Times New Roman"/>
          <w:sz w:val="26"/>
          <w:szCs w:val="26"/>
          <w:lang w:val="ru-RU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рассматривает поступившие заявления и приложенные </w:t>
      </w:r>
      <w:r>
        <w:rPr>
          <w:rFonts w:ascii="Times New Roman" w:hAnsi="Times New Roman"/>
          <w:sz w:val="26"/>
          <w:szCs w:val="26"/>
          <w:lang w:val="ru-RU"/>
        </w:rPr>
        <w:t xml:space="preserve">электронные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образы документов </w:t>
      </w:r>
      <w:r w:rsidRPr="00431883">
        <w:rPr>
          <w:rFonts w:ascii="Times New Roman" w:hAnsi="Times New Roman"/>
          <w:sz w:val="26"/>
          <w:szCs w:val="26"/>
          <w:lang w:val="ru-RU"/>
        </w:rPr>
        <w:t>(документы);</w:t>
      </w:r>
    </w:p>
    <w:p w:rsidR="000E05C4" w:rsidRPr="00431883" w:rsidRDefault="00F86768">
      <w:pPr>
        <w:pStyle w:val="aff1"/>
        <w:tabs>
          <w:tab w:val="left" w:pos="2631"/>
          <w:tab w:val="left" w:pos="4034"/>
          <w:tab w:val="left" w:pos="4496"/>
          <w:tab w:val="left" w:pos="6408"/>
          <w:tab w:val="left" w:pos="6862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производит действия в соответствии с пунктом </w:t>
      </w:r>
      <w:r>
        <w:rPr>
          <w:rFonts w:ascii="Times New Roman" w:hAnsi="Times New Roman"/>
          <w:sz w:val="26"/>
          <w:szCs w:val="26"/>
          <w:lang w:val="ru-RU"/>
        </w:rPr>
        <w:t>18.1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настоящего Административного регламента.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Заявителю в качестве результата предоставления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униципальной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услуги обеспечивается возможность получения документа:</w:t>
      </w:r>
    </w:p>
    <w:p w:rsidR="000E05C4" w:rsidRPr="00431883" w:rsidRDefault="00F86768">
      <w:pPr>
        <w:pStyle w:val="aff1"/>
        <w:tabs>
          <w:tab w:val="left" w:pos="1571"/>
          <w:tab w:val="left" w:pos="2847"/>
          <w:tab w:val="left" w:pos="4978"/>
          <w:tab w:val="left" w:pos="849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в форме электронного документа, подписанного </w:t>
      </w:r>
      <w:r>
        <w:rPr>
          <w:rFonts w:ascii="Times New Roman" w:hAnsi="Times New Roman"/>
          <w:sz w:val="26"/>
          <w:szCs w:val="26"/>
          <w:lang w:val="ru-RU"/>
        </w:rPr>
        <w:t>УКЭП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уполномоченного должностного лица Уполномоченного органа, направленного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аявителю в личный кабинет на Едином портале;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 </w:t>
      </w:r>
      <w:r w:rsidRPr="00431883">
        <w:rPr>
          <w:rFonts w:ascii="Times New Roman" w:hAnsi="Times New Roman"/>
          <w:sz w:val="26"/>
          <w:szCs w:val="26"/>
          <w:lang w:val="ru-RU"/>
        </w:rPr>
        <w:t>в виде бумажного документа, подтверждающего содержание электронного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документа, которы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й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аявитель получает при личном обращении в </w:t>
      </w:r>
      <w:r>
        <w:rPr>
          <w:rFonts w:ascii="Times New Roman" w:hAnsi="Times New Roman"/>
          <w:sz w:val="26"/>
          <w:szCs w:val="26"/>
          <w:lang w:val="ru-RU"/>
        </w:rPr>
        <w:t>МФЦ</w:t>
      </w:r>
      <w:r w:rsidRPr="00431883">
        <w:rPr>
          <w:rFonts w:ascii="Times New Roman" w:hAnsi="Times New Roman"/>
          <w:sz w:val="26"/>
          <w:szCs w:val="26"/>
          <w:lang w:val="ru-RU"/>
        </w:rPr>
        <w:t>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346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Получение информации о ходе рассмотрения заявления и о результате предоставления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униципальной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услуги производится в личном кабинете на Едином портале. Заявитель имеет возможность</w:t>
      </w:r>
      <w:r>
        <w:rPr>
          <w:sz w:val="26"/>
          <w:szCs w:val="26"/>
          <w:lang w:val="ru-RU"/>
        </w:rPr>
        <w:t xml:space="preserve"> по собственной инициативе </w:t>
      </w:r>
      <w:r w:rsidRPr="0043188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в любое время </w:t>
      </w:r>
      <w:r w:rsidRPr="00431883">
        <w:rPr>
          <w:sz w:val="26"/>
          <w:szCs w:val="26"/>
          <w:lang w:val="ru-RU"/>
        </w:rPr>
        <w:t>просматривать статус электронного Заявления, а также информацию о дальнейших действиях в личном кабинете</w:t>
      </w:r>
      <w:r>
        <w:rPr>
          <w:sz w:val="26"/>
          <w:szCs w:val="26"/>
          <w:lang w:val="ru-RU"/>
        </w:rPr>
        <w:t>.</w:t>
      </w:r>
    </w:p>
    <w:p w:rsidR="000E05C4" w:rsidRPr="00431883" w:rsidRDefault="00F86768">
      <w:pPr>
        <w:pStyle w:val="aff1"/>
        <w:tabs>
          <w:tab w:val="left" w:pos="1797"/>
          <w:tab w:val="left" w:pos="4091"/>
          <w:tab w:val="left" w:pos="937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 xml:space="preserve">При предоставлении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униципальной услуги в электронной форме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аявителю направляется:</w:t>
      </w:r>
    </w:p>
    <w:p w:rsidR="000E05C4" w:rsidRPr="00431883" w:rsidRDefault="00F86768">
      <w:pPr>
        <w:pStyle w:val="aff1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уведомление о приеме и регистрации заявления и иных документов, необходимых для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услуги, содержащее сведения о факте приема Заявления и документов, необходимых для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услуги и начале процедуры предостав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lastRenderedPageBreak/>
        <w:t xml:space="preserve">услуги, а также сведения о дате и времени окончания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.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431883">
        <w:rPr>
          <w:rFonts w:ascii="Times New Roman" w:hAnsi="Times New Roman"/>
          <w:sz w:val="26"/>
          <w:szCs w:val="26"/>
          <w:lang w:val="ru-RU"/>
        </w:rPr>
        <w:t>л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>ибо мотивированный отказ в приеме документов, необходимых для предоставления</w:t>
      </w:r>
      <w:r w:rsidRPr="00431883"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услуги;</w:t>
      </w:r>
    </w:p>
    <w:p w:rsidR="000E05C4" w:rsidRPr="00431883" w:rsidRDefault="00F86768">
      <w:pPr>
        <w:pStyle w:val="aff1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</w:t>
      </w:r>
      <w:r w:rsidRPr="00431883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уведомление о результатах рассмотрения докум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ентов, необходимых для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униципальной услуги, содержащее сведения о принятии положительного решения о предоставлении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у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слуги и возможности получить результат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у</w:t>
      </w:r>
      <w:r w:rsidRPr="00431883">
        <w:rPr>
          <w:rFonts w:ascii="Times New Roman" w:hAnsi="Times New Roman"/>
          <w:sz w:val="26"/>
          <w:szCs w:val="26"/>
          <w:lang w:val="ru-RU"/>
        </w:rPr>
        <w:t>слуги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либо мотивированный отказ в предоставлении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услуги.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346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proofErr w:type="gramStart"/>
      <w:r w:rsidRPr="00431883">
        <w:rPr>
          <w:sz w:val="26"/>
          <w:szCs w:val="26"/>
          <w:lang w:val="ru-RU"/>
        </w:rPr>
        <w:t xml:space="preserve">Оценка качества предоставления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</w:t>
      </w:r>
      <w:r w:rsidRPr="00431883">
        <w:rPr>
          <w:sz w:val="26"/>
          <w:szCs w:val="26"/>
          <w:lang w:val="ru-RU"/>
        </w:rPr>
        <w:t>рганов исполнительной власти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(их структурных подразделений)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</w:t>
      </w:r>
      <w:r w:rsidRPr="00431883">
        <w:rPr>
          <w:sz w:val="26"/>
          <w:szCs w:val="26"/>
          <w:lang w:val="ru-RU"/>
        </w:rPr>
        <w:t>уководителями своих должностных обязанностей, утвержденными постановлением Правительства Российской Федерации от</w:t>
      </w:r>
      <w:r>
        <w:rPr>
          <w:sz w:val="26"/>
          <w:szCs w:val="26"/>
          <w:lang w:val="ru-RU"/>
        </w:rPr>
        <w:t> </w:t>
      </w:r>
      <w:r w:rsidRPr="00431883">
        <w:rPr>
          <w:sz w:val="26"/>
          <w:szCs w:val="26"/>
          <w:lang w:val="ru-RU"/>
        </w:rPr>
        <w:t>12</w:t>
      </w:r>
      <w:r>
        <w:rPr>
          <w:sz w:val="26"/>
          <w:szCs w:val="26"/>
          <w:lang w:val="ru-RU"/>
        </w:rPr>
        <w:t>.12.</w:t>
      </w:r>
      <w:r w:rsidRPr="00431883">
        <w:rPr>
          <w:sz w:val="26"/>
          <w:szCs w:val="26"/>
          <w:lang w:val="ru-RU"/>
        </w:rPr>
        <w:t>2012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№</w:t>
      </w:r>
      <w:r>
        <w:rPr>
          <w:sz w:val="26"/>
          <w:szCs w:val="26"/>
          <w:lang w:val="ru-RU"/>
        </w:rPr>
        <w:t> </w:t>
      </w:r>
      <w:r w:rsidRPr="00431883">
        <w:rPr>
          <w:sz w:val="26"/>
          <w:szCs w:val="26"/>
          <w:lang w:val="ru-RU"/>
        </w:rPr>
        <w:t>1284 «Об</w:t>
      </w:r>
      <w:proofErr w:type="gramEnd"/>
      <w:r w:rsidRPr="00431883">
        <w:rPr>
          <w:sz w:val="26"/>
          <w:szCs w:val="26"/>
          <w:lang w:val="ru-RU"/>
        </w:rPr>
        <w:t xml:space="preserve"> оценке гражданами эффективности деятельности руководителей территориальных органов федеральных органов исполнительной вла</w:t>
      </w:r>
      <w:r w:rsidRPr="00431883">
        <w:rPr>
          <w:sz w:val="26"/>
          <w:szCs w:val="26"/>
          <w:lang w:val="ru-RU"/>
        </w:rPr>
        <w:t>ст</w:t>
      </w:r>
      <w:proofErr w:type="gramStart"/>
      <w:r w:rsidRPr="00431883">
        <w:rPr>
          <w:sz w:val="26"/>
          <w:szCs w:val="26"/>
          <w:lang w:val="ru-RU"/>
        </w:rPr>
        <w:t>и(</w:t>
      </w:r>
      <w:proofErr w:type="gramEnd"/>
      <w:r w:rsidRPr="00431883">
        <w:rPr>
          <w:sz w:val="26"/>
          <w:szCs w:val="26"/>
          <w:lang w:val="ru-RU"/>
        </w:rPr>
        <w:t xml:space="preserve">их структурных подразделений)и территориальных органов государственных внебюджетных фондов(их региональных отделений)с учетом качества предоставления государственных услуг, руководителей </w:t>
      </w:r>
      <w:r>
        <w:rPr>
          <w:sz w:val="26"/>
          <w:szCs w:val="26"/>
          <w:lang w:val="ru-RU"/>
        </w:rPr>
        <w:t>МФЦ</w:t>
      </w:r>
      <w:r w:rsidRPr="00431883">
        <w:rPr>
          <w:sz w:val="26"/>
          <w:szCs w:val="26"/>
          <w:lang w:val="ru-RU"/>
        </w:rPr>
        <w:t xml:space="preserve"> предоставления государственных и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униципальных услуг с учетом</w:t>
      </w:r>
      <w:r w:rsidRPr="00431883">
        <w:rPr>
          <w:sz w:val="26"/>
          <w:szCs w:val="26"/>
          <w:lang w:val="ru-RU"/>
        </w:rPr>
        <w:t xml:space="preserve"> качества организации предоставления государственных и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</w:t>
      </w:r>
      <w:r w:rsidRPr="00431883">
        <w:rPr>
          <w:sz w:val="26"/>
          <w:szCs w:val="26"/>
          <w:lang w:val="ru-RU"/>
        </w:rPr>
        <w:t>ей».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6"/>
        </w:numPr>
        <w:tabs>
          <w:tab w:val="left" w:pos="1346"/>
          <w:tab w:val="left" w:pos="2869"/>
          <w:tab w:val="left" w:pos="3502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spacing w:line="20" w:lineRule="atLeast"/>
        <w:ind w:left="0" w:right="2" w:firstLine="709"/>
        <w:contextualSpacing/>
        <w:jc w:val="both"/>
        <w:rPr>
          <w:sz w:val="26"/>
          <w:szCs w:val="26"/>
          <w:lang w:val="ru-RU"/>
        </w:rPr>
      </w:pPr>
      <w:proofErr w:type="gramStart"/>
      <w:r w:rsidRPr="00431883">
        <w:rPr>
          <w:sz w:val="26"/>
          <w:szCs w:val="26"/>
          <w:lang w:val="ru-RU"/>
        </w:rPr>
        <w:t>Заявителю обеспечивается возможность направления жалобы на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1.2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Федерального закона №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 xml:space="preserve">210-ФЗ и в </w:t>
      </w:r>
      <w:r w:rsidRPr="00431883">
        <w:rPr>
          <w:sz w:val="26"/>
          <w:szCs w:val="26"/>
          <w:lang w:val="ru-RU"/>
        </w:rPr>
        <w:t>порядке, установленном постановлением Правительства Российской Федерации от</w:t>
      </w:r>
      <w:r>
        <w:rPr>
          <w:sz w:val="26"/>
          <w:szCs w:val="26"/>
          <w:lang w:val="ru-RU"/>
        </w:rPr>
        <w:t> </w:t>
      </w:r>
      <w:r w:rsidRPr="00431883">
        <w:rPr>
          <w:sz w:val="26"/>
          <w:szCs w:val="26"/>
          <w:lang w:val="ru-RU"/>
        </w:rPr>
        <w:t>20</w:t>
      </w:r>
      <w:r>
        <w:rPr>
          <w:sz w:val="26"/>
          <w:szCs w:val="26"/>
          <w:lang w:val="ru-RU"/>
        </w:rPr>
        <w:t>.11.</w:t>
      </w:r>
      <w:r w:rsidRPr="00431883">
        <w:rPr>
          <w:sz w:val="26"/>
          <w:szCs w:val="26"/>
          <w:lang w:val="ru-RU"/>
        </w:rPr>
        <w:t>2012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№</w:t>
      </w:r>
      <w:r>
        <w:rPr>
          <w:sz w:val="26"/>
          <w:szCs w:val="26"/>
          <w:lang w:val="ru-RU"/>
        </w:rPr>
        <w:t> </w:t>
      </w:r>
      <w:r w:rsidRPr="00431883">
        <w:rPr>
          <w:sz w:val="26"/>
          <w:szCs w:val="26"/>
          <w:lang w:val="ru-RU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(бездействия),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совершенны</w:t>
      </w:r>
      <w:r w:rsidRPr="00431883">
        <w:rPr>
          <w:sz w:val="26"/>
          <w:szCs w:val="26"/>
          <w:lang w:val="ru-RU"/>
        </w:rPr>
        <w:t>х при предоставлении государственных и муниципальных услуг</w:t>
      </w:r>
      <w:r>
        <w:rPr>
          <w:sz w:val="26"/>
          <w:szCs w:val="26"/>
          <w:lang w:val="ru-RU"/>
        </w:rPr>
        <w:t>» (далее</w:t>
      </w:r>
      <w:proofErr w:type="gramEnd"/>
      <w:r>
        <w:rPr>
          <w:sz w:val="26"/>
          <w:szCs w:val="26"/>
          <w:lang w:val="ru-RU"/>
        </w:rPr>
        <w:t xml:space="preserve"> – постановление Правительства Российской Федерации № </w:t>
      </w:r>
      <w:r w:rsidRPr="00431883">
        <w:rPr>
          <w:sz w:val="26"/>
          <w:szCs w:val="26"/>
          <w:lang w:val="ru-RU"/>
        </w:rPr>
        <w:t>1198</w:t>
      </w:r>
      <w:r>
        <w:rPr>
          <w:sz w:val="26"/>
          <w:szCs w:val="26"/>
          <w:lang w:val="ru-RU"/>
        </w:rPr>
        <w:t>)</w:t>
      </w:r>
      <w:r w:rsidRPr="00431883">
        <w:rPr>
          <w:sz w:val="26"/>
          <w:szCs w:val="26"/>
          <w:lang w:val="ru-RU"/>
        </w:rPr>
        <w:t>.</w:t>
      </w:r>
    </w:p>
    <w:p w:rsidR="000E05C4" w:rsidRPr="00431883" w:rsidRDefault="000E05C4">
      <w:pPr>
        <w:pStyle w:val="1"/>
        <w:spacing w:before="0" w:after="0" w:line="20" w:lineRule="atLeast"/>
        <w:ind w:left="709" w:right="2"/>
        <w:contextualSpacing/>
        <w:rPr>
          <w:rFonts w:ascii="Times New Roman" w:hAnsi="Times New Roman"/>
          <w:sz w:val="26"/>
          <w:szCs w:val="26"/>
        </w:rPr>
      </w:pPr>
    </w:p>
    <w:p w:rsidR="000E05C4" w:rsidRDefault="00F86768">
      <w:pPr>
        <w:pStyle w:val="1"/>
        <w:spacing w:before="0" w:after="0" w:line="20" w:lineRule="atLeast"/>
        <w:ind w:left="709" w:right="2"/>
        <w:contextualSpacing/>
        <w:rPr>
          <w:sz w:val="24"/>
          <w:szCs w:val="24"/>
        </w:rPr>
      </w:pPr>
      <w:bookmarkStart w:id="51" w:name="_Toc110269048"/>
      <w:r>
        <w:rPr>
          <w:rFonts w:ascii="Times New Roman" w:hAnsi="Times New Roman"/>
          <w:sz w:val="26"/>
          <w:szCs w:val="26"/>
        </w:rPr>
        <w:t xml:space="preserve">Раздел IV. Формы </w:t>
      </w:r>
      <w:proofErr w:type="gramStart"/>
      <w:r>
        <w:rPr>
          <w:rFonts w:ascii="Times New Roman" w:hAnsi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административного регламента</w:t>
      </w:r>
      <w:bookmarkEnd w:id="51"/>
      <w:r>
        <w:rPr>
          <w:rFonts w:ascii="Times New Roman" w:hAnsi="Times New Roman"/>
          <w:sz w:val="26"/>
          <w:szCs w:val="26"/>
        </w:rPr>
        <w:t xml:space="preserve"> </w:t>
      </w:r>
    </w:p>
    <w:p w:rsidR="000E05C4" w:rsidRDefault="000E05C4">
      <w:pPr>
        <w:pStyle w:val="1"/>
        <w:spacing w:before="0" w:after="0" w:line="20" w:lineRule="atLeast"/>
        <w:ind w:left="709" w:right="2"/>
        <w:contextualSpacing/>
        <w:rPr>
          <w:rFonts w:ascii="Times New Roman" w:hAnsi="Times New Roman"/>
          <w:sz w:val="26"/>
          <w:szCs w:val="26"/>
        </w:rPr>
      </w:pPr>
    </w:p>
    <w:p w:rsidR="000E05C4" w:rsidRDefault="00F86768">
      <w:pPr>
        <w:pStyle w:val="1"/>
        <w:spacing w:before="0" w:after="0" w:line="20" w:lineRule="atLeast"/>
        <w:ind w:left="0" w:right="2" w:firstLine="709"/>
        <w:contextualSpacing/>
        <w:rPr>
          <w:bCs w:val="0"/>
          <w:sz w:val="24"/>
          <w:szCs w:val="24"/>
        </w:rPr>
      </w:pPr>
      <w:bookmarkStart w:id="52" w:name="_Toc110269049"/>
      <w:r>
        <w:rPr>
          <w:rFonts w:ascii="Times New Roman" w:hAnsi="Times New Roman"/>
          <w:sz w:val="26"/>
          <w:szCs w:val="26"/>
        </w:rPr>
        <w:t xml:space="preserve">21. Порядок осуществления текущего контроля за соблюдение </w:t>
      </w:r>
      <w:r>
        <w:rPr>
          <w:rFonts w:ascii="Times New Roman" w:hAnsi="Times New Roman"/>
          <w:bCs w:val="0"/>
          <w:sz w:val="26"/>
          <w:szCs w:val="26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</w:t>
      </w:r>
      <w:r>
        <w:rPr>
          <w:rFonts w:ascii="Times New Roman" w:hAnsi="Times New Roman"/>
          <w:bCs w:val="0"/>
          <w:sz w:val="26"/>
          <w:szCs w:val="26"/>
        </w:rPr>
        <w:t>ий</w:t>
      </w:r>
      <w:bookmarkEnd w:id="52"/>
    </w:p>
    <w:p w:rsidR="000E05C4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7"/>
        </w:numPr>
        <w:tabs>
          <w:tab w:val="left" w:pos="0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Текущий </w:t>
      </w:r>
      <w:proofErr w:type="gramStart"/>
      <w:r w:rsidRPr="00431883">
        <w:rPr>
          <w:sz w:val="26"/>
          <w:szCs w:val="26"/>
          <w:lang w:val="ru-RU"/>
        </w:rPr>
        <w:t>контроль за</w:t>
      </w:r>
      <w:proofErr w:type="gramEnd"/>
      <w:r w:rsidRPr="00431883">
        <w:rPr>
          <w:sz w:val="26"/>
          <w:szCs w:val="26"/>
          <w:lang w:val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униципальной услуги, осуществляется на постоянной основе должностными лицами Администра</w:t>
      </w:r>
      <w:r w:rsidRPr="00431883">
        <w:rPr>
          <w:sz w:val="26"/>
          <w:szCs w:val="26"/>
          <w:lang w:val="ru-RU"/>
        </w:rPr>
        <w:t xml:space="preserve">ции </w:t>
      </w:r>
      <w:r w:rsidRPr="00431883">
        <w:rPr>
          <w:sz w:val="26"/>
          <w:szCs w:val="26"/>
          <w:lang w:val="ru-RU"/>
        </w:rPr>
        <w:lastRenderedPageBreak/>
        <w:t>(Уполномоченного органа),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 xml:space="preserve">уполномоченными на осуществление контроля за предоставлением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униципальной услуги.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</w:t>
      </w:r>
      <w:r w:rsidRPr="00431883">
        <w:rPr>
          <w:rFonts w:ascii="Times New Roman" w:hAnsi="Times New Roman"/>
          <w:sz w:val="26"/>
          <w:szCs w:val="26"/>
          <w:lang w:val="ru-RU"/>
        </w:rPr>
        <w:t>ции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(Уполномоченного органа).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Текущий контроль осуществляется путем проведения проверок: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</w:t>
      </w:r>
      <w:r w:rsidRPr="00431883">
        <w:rPr>
          <w:rFonts w:ascii="Times New Roman" w:hAnsi="Times New Roman"/>
          <w:sz w:val="26"/>
          <w:szCs w:val="26"/>
          <w:lang w:val="ru-RU"/>
        </w:rPr>
        <w:t>решений о предоставлении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(об отказе в предоставлении)</w:t>
      </w:r>
      <w:r>
        <w:rPr>
          <w:rFonts w:ascii="Times New Roman" w:hAnsi="Times New Roman"/>
          <w:sz w:val="26"/>
          <w:szCs w:val="26"/>
          <w:lang w:val="ru-RU"/>
        </w:rPr>
        <w:t xml:space="preserve"> 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услуги;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 </w:t>
      </w:r>
      <w:r w:rsidRPr="00431883">
        <w:rPr>
          <w:rFonts w:ascii="Times New Roman" w:hAnsi="Times New Roman"/>
          <w:sz w:val="26"/>
          <w:szCs w:val="26"/>
          <w:lang w:val="ru-RU"/>
        </w:rPr>
        <w:t>выявления и устранения нарушений прав граждан;</w:t>
      </w:r>
    </w:p>
    <w:p w:rsidR="000E05C4" w:rsidRPr="00431883" w:rsidRDefault="00F86768">
      <w:pPr>
        <w:pStyle w:val="aff1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3) </w:t>
      </w:r>
      <w:r w:rsidRPr="00431883">
        <w:rPr>
          <w:rFonts w:ascii="Times New Roman" w:hAnsi="Times New Roman"/>
          <w:sz w:val="26"/>
          <w:szCs w:val="26"/>
          <w:lang w:val="ru-RU"/>
        </w:rPr>
        <w:t>рассмотрения, принятия решений и по</w:t>
      </w:r>
      <w:r w:rsidRPr="00431883">
        <w:rPr>
          <w:rFonts w:ascii="Times New Roman" w:hAnsi="Times New Roman"/>
          <w:sz w:val="26"/>
          <w:szCs w:val="26"/>
          <w:lang w:val="ru-RU"/>
        </w:rPr>
        <w:t>дготовки ответов на обращения граждан, содержащие жалобы на решения, действия (бездействие) должностных лиц.</w:t>
      </w:r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E05C4" w:rsidRDefault="00F86768">
      <w:pPr>
        <w:pStyle w:val="1"/>
        <w:numPr>
          <w:ilvl w:val="0"/>
          <w:numId w:val="8"/>
        </w:numPr>
        <w:spacing w:line="20" w:lineRule="atLeast"/>
        <w:ind w:left="0" w:right="2" w:firstLine="709"/>
        <w:rPr>
          <w:sz w:val="24"/>
          <w:szCs w:val="24"/>
        </w:rPr>
      </w:pPr>
      <w:bookmarkStart w:id="53" w:name="_Toc110269050"/>
      <w:r>
        <w:rPr>
          <w:rFonts w:ascii="Times New Roman" w:hAnsi="Times New Roman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  <w:r>
        <w:rPr>
          <w:rFonts w:ascii="Times New Roman" w:hAnsi="Times New Roman"/>
          <w:sz w:val="26"/>
          <w:szCs w:val="26"/>
        </w:rPr>
        <w:t xml:space="preserve">и формы </w:t>
      </w:r>
      <w:proofErr w:type="gramStart"/>
      <w:r>
        <w:rPr>
          <w:rFonts w:ascii="Times New Roman" w:hAnsi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sz w:val="26"/>
          <w:szCs w:val="26"/>
        </w:rPr>
        <w:t xml:space="preserve"> полнотой и качеством предоставления Муниципальной услуги</w:t>
      </w:r>
      <w:bookmarkEnd w:id="53"/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8"/>
        </w:numPr>
        <w:tabs>
          <w:tab w:val="left" w:pos="0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proofErr w:type="gramStart"/>
      <w:r w:rsidRPr="00431883">
        <w:rPr>
          <w:sz w:val="26"/>
          <w:szCs w:val="26"/>
          <w:lang w:val="ru-RU"/>
        </w:rPr>
        <w:t>Контроль за</w:t>
      </w:r>
      <w:proofErr w:type="gramEnd"/>
      <w:r w:rsidRPr="00431883">
        <w:rPr>
          <w:sz w:val="26"/>
          <w:szCs w:val="26"/>
          <w:lang w:val="ru-RU"/>
        </w:rPr>
        <w:t xml:space="preserve"> полнотой и качеством предоставления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униципальной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услуги включает в себя проведение плановых и внеплановых проверок.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8"/>
        </w:numPr>
        <w:tabs>
          <w:tab w:val="left" w:pos="0"/>
        </w:tabs>
        <w:spacing w:line="20" w:lineRule="atLeast"/>
        <w:ind w:left="0" w:right="2" w:firstLine="709"/>
        <w:contextualSpacing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Плановые проверки осуществляются на основании </w:t>
      </w:r>
      <w:r w:rsidRPr="00431883">
        <w:rPr>
          <w:sz w:val="26"/>
          <w:szCs w:val="26"/>
          <w:lang w:val="ru-RU"/>
        </w:rPr>
        <w:t>годовых планов работы Уполномоченного органа, утверждаемых руководителем Уполномоченного органа.</w:t>
      </w:r>
    </w:p>
    <w:p w:rsidR="000E05C4" w:rsidRPr="00431883" w:rsidRDefault="00F86768">
      <w:pPr>
        <w:pStyle w:val="-11BulletListFooterTextnumbered-141BulletNumberNumBullet1Paragraphedeliste1lp1"/>
        <w:tabs>
          <w:tab w:val="left" w:pos="0"/>
        </w:tabs>
        <w:spacing w:line="20" w:lineRule="atLeast"/>
        <w:ind w:left="0" w:right="2"/>
        <w:contextualSpacing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>При плановой проверке полноты и качества предоставления</w:t>
      </w:r>
      <w:r>
        <w:rPr>
          <w:sz w:val="26"/>
          <w:szCs w:val="26"/>
          <w:lang w:val="ru-RU"/>
        </w:rPr>
        <w:t xml:space="preserve"> М</w:t>
      </w:r>
      <w:r w:rsidRPr="00431883">
        <w:rPr>
          <w:sz w:val="26"/>
          <w:szCs w:val="26"/>
          <w:lang w:val="ru-RU"/>
        </w:rPr>
        <w:t>униципальной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услуги контролю подлежат:</w:t>
      </w:r>
    </w:p>
    <w:p w:rsidR="000E05C4" w:rsidRDefault="00F86768">
      <w:pPr>
        <w:pStyle w:val="aff1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соблюдение сроков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услуги; соблю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дение положений настоящего Административного регламента; </w:t>
      </w:r>
    </w:p>
    <w:p w:rsidR="000E05C4" w:rsidRPr="00431883" w:rsidRDefault="00F86768">
      <w:pPr>
        <w:pStyle w:val="-11BulletListFooterTextnumbered-141BulletNumberNumBullet1Paragraphedeliste1lp1"/>
        <w:tabs>
          <w:tab w:val="left" w:pos="0"/>
        </w:tabs>
        <w:spacing w:line="20" w:lineRule="atLeast"/>
        <w:ind w:left="709" w:right="2" w:firstLine="0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2) </w:t>
      </w:r>
      <w:r w:rsidRPr="00431883">
        <w:rPr>
          <w:sz w:val="26"/>
          <w:szCs w:val="26"/>
          <w:lang w:val="ru-RU"/>
        </w:rPr>
        <w:t>правильность и обоснованность принятого решения об отказе в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 xml:space="preserve">предоставлении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униципальной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услуги.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8"/>
        </w:numPr>
        <w:tabs>
          <w:tab w:val="left" w:pos="0"/>
        </w:tabs>
        <w:spacing w:line="20" w:lineRule="atLeast"/>
        <w:ind w:left="0" w:right="2" w:firstLine="709"/>
        <w:contextualSpacing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>Основанием для проведения внеплановых проверок являются:</w:t>
      </w:r>
    </w:p>
    <w:p w:rsidR="000E05C4" w:rsidRPr="00431883" w:rsidRDefault="00F86768">
      <w:pPr>
        <w:pStyle w:val="aff1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spacing w:line="20" w:lineRule="atLeast"/>
        <w:ind w:left="0" w:right="2" w:firstLine="709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получение от государственных органов, </w:t>
      </w:r>
      <w:r w:rsidRPr="00431883">
        <w:rPr>
          <w:rFonts w:ascii="Times New Roman" w:hAnsi="Times New Roman"/>
          <w:sz w:val="26"/>
          <w:szCs w:val="26"/>
          <w:lang w:val="ru-RU"/>
        </w:rPr>
        <w:t>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31883">
        <w:rPr>
          <w:rFonts w:ascii="Times New Roman" w:hAnsi="Times New Roman"/>
          <w:sz w:val="26"/>
          <w:szCs w:val="26"/>
          <w:lang w:val="ru-RU"/>
        </w:rPr>
        <w:t>Нагорьевского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  <w:r w:rsidRPr="00431883">
        <w:rPr>
          <w:rFonts w:ascii="Times New Roman" w:hAnsi="Times New Roman"/>
          <w:i/>
          <w:iCs/>
          <w:sz w:val="26"/>
          <w:szCs w:val="26"/>
          <w:lang w:val="ru-RU"/>
        </w:rPr>
        <w:t>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 </w:t>
      </w:r>
      <w:r w:rsidRPr="00431883">
        <w:rPr>
          <w:rFonts w:ascii="Times New Roman" w:hAnsi="Times New Roman"/>
          <w:sz w:val="26"/>
          <w:szCs w:val="26"/>
          <w:lang w:val="ru-RU"/>
        </w:rPr>
        <w:t>обращения граждан и юридиче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ских лиц на нарушения законодательства, в том числе на качество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услуги.</w:t>
      </w:r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E05C4" w:rsidRDefault="00F86768">
      <w:pPr>
        <w:pStyle w:val="1"/>
        <w:numPr>
          <w:ilvl w:val="0"/>
          <w:numId w:val="8"/>
        </w:numPr>
        <w:spacing w:line="20" w:lineRule="atLeast"/>
        <w:ind w:left="0" w:right="2" w:firstLine="709"/>
        <w:rPr>
          <w:sz w:val="24"/>
          <w:szCs w:val="24"/>
        </w:rPr>
      </w:pPr>
      <w:bookmarkStart w:id="54" w:name="_Toc110269051"/>
      <w:r>
        <w:rPr>
          <w:rFonts w:ascii="Times New Roman" w:hAnsi="Times New Roman"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bookmarkEnd w:id="54"/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8"/>
        </w:numPr>
        <w:tabs>
          <w:tab w:val="left" w:pos="0"/>
        </w:tabs>
        <w:spacing w:line="20" w:lineRule="atLeast"/>
        <w:ind w:left="0" w:right="2" w:firstLine="709"/>
        <w:jc w:val="both"/>
        <w:rPr>
          <w:lang w:val="ru-RU"/>
        </w:rPr>
      </w:pPr>
      <w:r w:rsidRPr="00431883">
        <w:rPr>
          <w:sz w:val="26"/>
          <w:szCs w:val="26"/>
          <w:lang w:val="ru-RU"/>
        </w:rPr>
        <w:t xml:space="preserve">По </w:t>
      </w:r>
      <w:r w:rsidRPr="00431883">
        <w:rPr>
          <w:sz w:val="26"/>
          <w:szCs w:val="26"/>
          <w:lang w:val="ru-RU"/>
        </w:rPr>
        <w:t>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>
        <w:rPr>
          <w:sz w:val="26"/>
          <w:szCs w:val="26"/>
          <w:lang w:val="ru-RU"/>
        </w:rPr>
        <w:t xml:space="preserve"> </w:t>
      </w:r>
      <w:r>
        <w:rPr>
          <w:i/>
          <w:iCs/>
          <w:sz w:val="26"/>
          <w:szCs w:val="26"/>
          <w:lang w:val="ru-RU"/>
        </w:rPr>
        <w:t>Белгородской области</w:t>
      </w:r>
      <w:proofErr w:type="gramStart"/>
      <w:r>
        <w:rPr>
          <w:i/>
          <w:iCs/>
          <w:sz w:val="26"/>
          <w:szCs w:val="26"/>
          <w:lang w:val="ru-RU"/>
        </w:rPr>
        <w:t xml:space="preserve"> ,</w:t>
      </w:r>
      <w:proofErr w:type="gramEnd"/>
      <w:r>
        <w:rPr>
          <w:i/>
          <w:iCs/>
          <w:sz w:val="26"/>
          <w:szCs w:val="26"/>
          <w:lang w:val="ru-RU"/>
        </w:rPr>
        <w:t xml:space="preserve"> </w:t>
      </w:r>
      <w:proofErr w:type="spellStart"/>
      <w:r>
        <w:rPr>
          <w:i/>
          <w:iCs/>
          <w:sz w:val="26"/>
          <w:szCs w:val="26"/>
          <w:lang w:val="ru-RU"/>
        </w:rPr>
        <w:t>Ровеньского</w:t>
      </w:r>
      <w:proofErr w:type="spellEnd"/>
      <w:r>
        <w:rPr>
          <w:i/>
          <w:iCs/>
          <w:sz w:val="26"/>
          <w:szCs w:val="26"/>
          <w:lang w:val="ru-RU"/>
        </w:rPr>
        <w:t xml:space="preserve"> района  </w:t>
      </w:r>
      <w:r w:rsidRPr="00431883">
        <w:rPr>
          <w:sz w:val="26"/>
          <w:szCs w:val="26"/>
          <w:lang w:val="ru-RU"/>
        </w:rPr>
        <w:t xml:space="preserve">и нормативных правовых актов органов местного самоуправления </w:t>
      </w:r>
      <w:proofErr w:type="spellStart"/>
      <w:r w:rsidR="00431883">
        <w:rPr>
          <w:i/>
          <w:iCs/>
          <w:sz w:val="26"/>
          <w:szCs w:val="26"/>
          <w:lang w:val="ru-RU"/>
        </w:rPr>
        <w:t>Нагорьевского</w:t>
      </w:r>
      <w:proofErr w:type="spellEnd"/>
      <w:r>
        <w:rPr>
          <w:i/>
          <w:iCs/>
          <w:sz w:val="26"/>
          <w:szCs w:val="26"/>
          <w:lang w:val="ru-RU"/>
        </w:rPr>
        <w:t xml:space="preserve"> с</w:t>
      </w:r>
      <w:r>
        <w:rPr>
          <w:i/>
          <w:iCs/>
          <w:sz w:val="26"/>
          <w:szCs w:val="26"/>
          <w:lang w:val="ru-RU"/>
        </w:rPr>
        <w:t xml:space="preserve">ельского поселения </w:t>
      </w:r>
      <w:r w:rsidRPr="00431883">
        <w:rPr>
          <w:sz w:val="26"/>
          <w:szCs w:val="26"/>
          <w:lang w:val="ru-RU"/>
        </w:rPr>
        <w:t xml:space="preserve">осуществляется привлечение виновных лиц к ответственности в соответствии с </w:t>
      </w:r>
      <w:r w:rsidRPr="00431883">
        <w:rPr>
          <w:sz w:val="26"/>
          <w:szCs w:val="26"/>
          <w:lang w:val="ru-RU"/>
        </w:rPr>
        <w:lastRenderedPageBreak/>
        <w:t>законодательством Российской Федерации.</w:t>
      </w:r>
    </w:p>
    <w:p w:rsidR="000E05C4" w:rsidRPr="00431883" w:rsidRDefault="00F86768">
      <w:pPr>
        <w:pStyle w:val="aff1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Персональная ответственность должностных лиц за правильность и своевременность принятия решения о предоставлении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(об отказ</w:t>
      </w:r>
      <w:r w:rsidRPr="00431883">
        <w:rPr>
          <w:rFonts w:ascii="Times New Roman" w:hAnsi="Times New Roman"/>
          <w:sz w:val="26"/>
          <w:szCs w:val="26"/>
          <w:lang w:val="ru-RU"/>
        </w:rPr>
        <w:t>е в предоставлении)</w:t>
      </w:r>
      <w:r>
        <w:rPr>
          <w:rFonts w:ascii="Times New Roman" w:hAnsi="Times New Roman"/>
          <w:sz w:val="26"/>
          <w:szCs w:val="26"/>
          <w:lang w:val="ru-RU"/>
        </w:rPr>
        <w:t xml:space="preserve"> 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услуги закрепляется в их должностных регламентах в соответствии с требованиями законодательства.</w:t>
      </w:r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E05C4" w:rsidRDefault="00F86768">
      <w:pPr>
        <w:pStyle w:val="1"/>
        <w:numPr>
          <w:ilvl w:val="0"/>
          <w:numId w:val="8"/>
        </w:numPr>
        <w:spacing w:line="20" w:lineRule="atLeast"/>
        <w:ind w:left="0" w:right="2" w:firstLine="709"/>
        <w:rPr>
          <w:sz w:val="24"/>
          <w:szCs w:val="24"/>
        </w:rPr>
      </w:pPr>
      <w:bookmarkStart w:id="55" w:name="_Toc110269052"/>
      <w:r>
        <w:rPr>
          <w:rFonts w:ascii="Times New Roman" w:hAnsi="Times New Roman"/>
          <w:sz w:val="26"/>
          <w:szCs w:val="26"/>
        </w:rPr>
        <w:t xml:space="preserve">Требования к порядку и формам </w:t>
      </w:r>
      <w:proofErr w:type="gramStart"/>
      <w:r>
        <w:rPr>
          <w:rFonts w:ascii="Times New Roman" w:hAnsi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sz w:val="26"/>
          <w:szCs w:val="26"/>
        </w:rPr>
        <w:t xml:space="preserve"> предоставлением муниципальной услуги, в том числе со стороны граждан, их объединен</w:t>
      </w:r>
      <w:r>
        <w:rPr>
          <w:rFonts w:ascii="Times New Roman" w:hAnsi="Times New Roman"/>
          <w:sz w:val="26"/>
          <w:szCs w:val="26"/>
        </w:rPr>
        <w:t>ий и организаций</w:t>
      </w:r>
      <w:bookmarkEnd w:id="55"/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8"/>
        </w:numPr>
        <w:tabs>
          <w:tab w:val="left" w:pos="0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Граждане, их объединения и организации имеют право осуществлять </w:t>
      </w:r>
      <w:proofErr w:type="gramStart"/>
      <w:r w:rsidRPr="00431883">
        <w:rPr>
          <w:sz w:val="26"/>
          <w:szCs w:val="26"/>
          <w:lang w:val="ru-RU"/>
        </w:rPr>
        <w:t>контроль за</w:t>
      </w:r>
      <w:proofErr w:type="gramEnd"/>
      <w:r w:rsidRPr="00431883">
        <w:rPr>
          <w:sz w:val="26"/>
          <w:szCs w:val="26"/>
          <w:lang w:val="ru-RU"/>
        </w:rPr>
        <w:t xml:space="preserve"> предоставлением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униципальной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 xml:space="preserve">услуги путем получения информации о ходе предоставления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униципальной услуги, в том числе о сроках завершения административных проце</w:t>
      </w:r>
      <w:r w:rsidRPr="00431883">
        <w:rPr>
          <w:sz w:val="26"/>
          <w:szCs w:val="26"/>
          <w:lang w:val="ru-RU"/>
        </w:rPr>
        <w:t>дур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(действий).</w:t>
      </w:r>
    </w:p>
    <w:p w:rsidR="000E05C4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Граждане, их объединения и организации также имеют право: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н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аправлять замечания и предложения по улучшению доступности и качества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услуги;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вносить предложения о мерах по устранению нарушений настоящего </w:t>
      </w:r>
      <w:r w:rsidRPr="00431883">
        <w:rPr>
          <w:rFonts w:ascii="Times New Roman" w:hAnsi="Times New Roman"/>
          <w:sz w:val="26"/>
          <w:szCs w:val="26"/>
          <w:lang w:val="ru-RU"/>
        </w:rPr>
        <w:t>Административного регламента.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8"/>
        </w:numPr>
        <w:tabs>
          <w:tab w:val="left" w:pos="0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8"/>
        </w:numPr>
        <w:tabs>
          <w:tab w:val="left" w:pos="0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>Информация о результатах рассмотрения замечаний и предложений граждан</w:t>
      </w:r>
      <w:r w:rsidRPr="00431883">
        <w:rPr>
          <w:sz w:val="26"/>
          <w:szCs w:val="26"/>
          <w:lang w:val="ru-RU"/>
        </w:rPr>
        <w:t>, их объединений и организаций доводится до сведения лиц, направивших эти замечания и предложения.</w:t>
      </w:r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E05C4" w:rsidRDefault="00F86768">
      <w:pPr>
        <w:pStyle w:val="1"/>
        <w:spacing w:line="20" w:lineRule="atLeast"/>
        <w:ind w:left="0" w:right="2" w:firstLine="709"/>
        <w:rPr>
          <w:sz w:val="24"/>
          <w:szCs w:val="24"/>
        </w:rPr>
      </w:pPr>
      <w:bookmarkStart w:id="56" w:name="_Toc110269053"/>
      <w:r>
        <w:rPr>
          <w:rFonts w:ascii="Times New Roman" w:hAnsi="Times New Roman"/>
          <w:sz w:val="26"/>
          <w:szCs w:val="26"/>
        </w:rPr>
        <w:t xml:space="preserve">Раздел V. </w:t>
      </w:r>
      <w:proofErr w:type="gramStart"/>
      <w:r>
        <w:rPr>
          <w:rFonts w:ascii="Times New Roman" w:hAnsi="Times New Roman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</w:t>
      </w:r>
      <w:r>
        <w:rPr>
          <w:rFonts w:ascii="Times New Roman" w:hAnsi="Times New Roman"/>
          <w:sz w:val="26"/>
          <w:szCs w:val="26"/>
        </w:rPr>
        <w:t>акже их должностных лиц, государственных (муниципальных) служащих</w:t>
      </w:r>
      <w:bookmarkEnd w:id="56"/>
      <w:proofErr w:type="gramEnd"/>
    </w:p>
    <w:p w:rsidR="000E05C4" w:rsidRDefault="000E05C4">
      <w:pPr>
        <w:pStyle w:val="1"/>
        <w:spacing w:before="0" w:after="0" w:line="20" w:lineRule="atLeast"/>
        <w:ind w:left="0" w:right="2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0E05C4" w:rsidRDefault="00F86768">
      <w:pPr>
        <w:pStyle w:val="aff1"/>
        <w:numPr>
          <w:ilvl w:val="0"/>
          <w:numId w:val="8"/>
        </w:numPr>
        <w:spacing w:line="20" w:lineRule="atLeast"/>
        <w:ind w:left="1066" w:right="2" w:hanging="357"/>
        <w:contextualSpacing/>
        <w:jc w:val="center"/>
        <w:outlineLvl w:val="1"/>
        <w:rPr>
          <w:b/>
          <w:bCs/>
          <w:sz w:val="24"/>
          <w:szCs w:val="24"/>
          <w:lang w:val="ru-RU"/>
        </w:rPr>
      </w:pPr>
      <w:bookmarkStart w:id="57" w:name="_Toc110269054"/>
      <w:r>
        <w:rPr>
          <w:rFonts w:ascii="Times New Roman" w:hAnsi="Times New Roman"/>
          <w:b/>
          <w:bCs/>
          <w:sz w:val="26"/>
          <w:szCs w:val="26"/>
          <w:lang w:val="ru-RU"/>
        </w:rPr>
        <w:t>Право Заявителя на обжалование</w:t>
      </w:r>
      <w:bookmarkEnd w:id="57"/>
    </w:p>
    <w:p w:rsidR="000E05C4" w:rsidRDefault="000E05C4">
      <w:pPr>
        <w:pStyle w:val="aff1"/>
        <w:spacing w:line="20" w:lineRule="atLeast"/>
        <w:ind w:left="1069" w:right="2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E05C4" w:rsidRPr="00431883" w:rsidRDefault="00F86768">
      <w:pPr>
        <w:pStyle w:val="-11BulletListFooterTextnumbered-141BulletNumberNumBullet1Paragraphedeliste1lp1"/>
        <w:tabs>
          <w:tab w:val="left" w:pos="1346"/>
          <w:tab w:val="left" w:pos="4266"/>
          <w:tab w:val="left" w:pos="6977"/>
          <w:tab w:val="left" w:pos="7637"/>
        </w:tabs>
        <w:spacing w:line="20" w:lineRule="atLeast"/>
        <w:ind w:left="0" w:right="2"/>
        <w:jc w:val="both"/>
        <w:rPr>
          <w:sz w:val="26"/>
          <w:szCs w:val="26"/>
          <w:lang w:val="ru-RU"/>
        </w:rPr>
      </w:pPr>
      <w:proofErr w:type="gramStart"/>
      <w:r w:rsidRPr="00431883">
        <w:rPr>
          <w:sz w:val="26"/>
          <w:szCs w:val="26"/>
          <w:lang w:val="ru-RU"/>
        </w:rPr>
        <w:t>Заявитель имеет право на обжалование решения и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(или)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действий (бездействия)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Уполномоченного органа, должностных лиц Уполномоченного органа,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государственных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(муниципальных)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служащих,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 xml:space="preserve">МФЦ, а также работника МФЦ при предоставлении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униципальной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услуги в досудебном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(внесудебном)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порядке (далее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–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жалоба).</w:t>
      </w:r>
      <w:proofErr w:type="gramEnd"/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E05C4" w:rsidRDefault="00F86768">
      <w:pPr>
        <w:pStyle w:val="1"/>
        <w:numPr>
          <w:ilvl w:val="0"/>
          <w:numId w:val="8"/>
        </w:numPr>
        <w:spacing w:line="20" w:lineRule="atLeast"/>
        <w:ind w:left="0" w:right="2" w:firstLine="709"/>
        <w:rPr>
          <w:sz w:val="24"/>
          <w:szCs w:val="24"/>
        </w:rPr>
      </w:pPr>
      <w:bookmarkStart w:id="58" w:name="_Toc110269055"/>
      <w:r>
        <w:rPr>
          <w:rFonts w:ascii="Times New Roman" w:hAnsi="Times New Roman"/>
          <w:sz w:val="26"/>
          <w:szCs w:val="26"/>
        </w:rPr>
        <w:t xml:space="preserve">Органы местного самоуправления, организации и уполномоченные на рассмотрение жалобы лица, которым может быть </w:t>
      </w:r>
      <w:r>
        <w:rPr>
          <w:rFonts w:ascii="Times New Roman" w:hAnsi="Times New Roman"/>
          <w:sz w:val="26"/>
          <w:szCs w:val="26"/>
        </w:rPr>
        <w:t>направлена жалоба Заявителя в досудебном (внесудебном) порядке</w:t>
      </w:r>
      <w:bookmarkEnd w:id="58"/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8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В досудебном (внесудебном) порядке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>аявитель (</w:t>
      </w:r>
      <w:r>
        <w:rPr>
          <w:sz w:val="26"/>
          <w:szCs w:val="26"/>
          <w:lang w:val="ru-RU"/>
        </w:rPr>
        <w:t>П</w:t>
      </w:r>
      <w:r w:rsidRPr="00431883">
        <w:rPr>
          <w:sz w:val="26"/>
          <w:szCs w:val="26"/>
          <w:lang w:val="ru-RU"/>
        </w:rPr>
        <w:t xml:space="preserve">редставитель) вправе обратиться с жалобой в письменной форме на бумажном носителе или в </w:t>
      </w:r>
      <w:r w:rsidRPr="00431883">
        <w:rPr>
          <w:sz w:val="26"/>
          <w:szCs w:val="26"/>
          <w:lang w:val="ru-RU"/>
        </w:rPr>
        <w:lastRenderedPageBreak/>
        <w:t>электронной форме:</w:t>
      </w:r>
    </w:p>
    <w:p w:rsidR="000E05C4" w:rsidRPr="00431883" w:rsidRDefault="00F86768">
      <w:pPr>
        <w:pStyle w:val="aff1"/>
        <w:tabs>
          <w:tab w:val="left" w:pos="1636"/>
          <w:tab w:val="left" w:pos="2947"/>
          <w:tab w:val="left" w:pos="3380"/>
          <w:tab w:val="left" w:pos="856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1) </w:t>
      </w:r>
      <w:r w:rsidRPr="00431883">
        <w:rPr>
          <w:rFonts w:ascii="Times New Roman" w:hAnsi="Times New Roman"/>
          <w:sz w:val="26"/>
          <w:szCs w:val="26"/>
          <w:lang w:val="ru-RU"/>
        </w:rPr>
        <w:t>в Уполномоченный орган – на решение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(или)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действия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0E05C4" w:rsidRPr="00431883" w:rsidRDefault="00F86768">
      <w:pPr>
        <w:pStyle w:val="aff1"/>
        <w:tabs>
          <w:tab w:val="left" w:pos="1316"/>
          <w:tab w:val="left" w:pos="3266"/>
          <w:tab w:val="left" w:pos="4195"/>
          <w:tab w:val="left" w:pos="4728"/>
          <w:tab w:val="left" w:pos="601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 </w:t>
      </w:r>
      <w:r w:rsidRPr="00431883">
        <w:rPr>
          <w:rFonts w:ascii="Times New Roman" w:hAnsi="Times New Roman"/>
          <w:sz w:val="26"/>
          <w:szCs w:val="26"/>
          <w:lang w:val="ru-RU"/>
        </w:rPr>
        <w:t>в вышестоящий орган на решение и (или) де</w:t>
      </w:r>
      <w:r w:rsidRPr="00431883">
        <w:rPr>
          <w:rFonts w:ascii="Times New Roman" w:hAnsi="Times New Roman"/>
          <w:sz w:val="26"/>
          <w:szCs w:val="26"/>
          <w:lang w:val="ru-RU"/>
        </w:rPr>
        <w:t>йствия (бездействие) должностного лица, руководителя структурного подразделения Уполномоченного органа;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3) </w:t>
      </w:r>
      <w:r w:rsidRPr="00431883">
        <w:rPr>
          <w:rFonts w:ascii="Times New Roman" w:hAnsi="Times New Roman"/>
          <w:sz w:val="26"/>
          <w:szCs w:val="26"/>
          <w:lang w:val="ru-RU"/>
        </w:rPr>
        <w:t>к руководителю МФЦ – на решения и действия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(бездействие</w:t>
      </w:r>
      <w:proofErr w:type="gramStart"/>
      <w:r w:rsidRPr="00431883">
        <w:rPr>
          <w:rFonts w:ascii="Times New Roman" w:hAnsi="Times New Roman"/>
          <w:sz w:val="26"/>
          <w:szCs w:val="26"/>
          <w:lang w:val="ru-RU"/>
        </w:rPr>
        <w:t>)р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>аботника МФЦ;</w:t>
      </w:r>
    </w:p>
    <w:p w:rsidR="000E05C4" w:rsidRPr="00431883" w:rsidRDefault="00F86768">
      <w:pPr>
        <w:pStyle w:val="-11BulletListFooterTextnumbered-141BulletNumberNumBullet1Paragraphedeliste1lp1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709" w:right="2"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4) </w:t>
      </w:r>
      <w:r w:rsidRPr="00431883">
        <w:rPr>
          <w:sz w:val="26"/>
          <w:szCs w:val="26"/>
          <w:lang w:val="ru-RU"/>
        </w:rPr>
        <w:t>к учредителю МФЦ – на решение и действия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(бездействие) МФЦ.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8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>В Уполномоченно</w:t>
      </w:r>
      <w:r w:rsidRPr="00431883">
        <w:rPr>
          <w:sz w:val="26"/>
          <w:szCs w:val="26"/>
          <w:lang w:val="ru-RU"/>
        </w:rPr>
        <w:t xml:space="preserve">м органе, </w:t>
      </w:r>
      <w:r>
        <w:rPr>
          <w:sz w:val="26"/>
          <w:szCs w:val="26"/>
          <w:lang w:val="ru-RU"/>
        </w:rPr>
        <w:t>МФЦ</w:t>
      </w:r>
      <w:r w:rsidRPr="00431883">
        <w:rPr>
          <w:sz w:val="26"/>
          <w:szCs w:val="26"/>
          <w:lang w:val="ru-RU"/>
        </w:rPr>
        <w:t>, у учредителя МФЦ определяются уполномоченные на рассмотрение жалоб должностные лица.</w:t>
      </w:r>
    </w:p>
    <w:p w:rsidR="000E05C4" w:rsidRPr="00431883" w:rsidRDefault="000E05C4">
      <w:pPr>
        <w:pStyle w:val="-11BulletListFooterTextnumbered-141BulletNumberNumBullet1Paragraphedeliste1lp1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709" w:right="2" w:firstLine="0"/>
        <w:jc w:val="both"/>
        <w:rPr>
          <w:sz w:val="26"/>
          <w:szCs w:val="26"/>
          <w:lang w:val="ru-RU"/>
        </w:rPr>
      </w:pPr>
    </w:p>
    <w:p w:rsidR="000E05C4" w:rsidRDefault="00F86768">
      <w:pPr>
        <w:pStyle w:val="1"/>
        <w:numPr>
          <w:ilvl w:val="0"/>
          <w:numId w:val="8"/>
        </w:numPr>
        <w:spacing w:line="20" w:lineRule="atLeast"/>
        <w:ind w:left="0" w:right="2" w:firstLine="709"/>
        <w:rPr>
          <w:sz w:val="24"/>
          <w:szCs w:val="24"/>
        </w:rPr>
      </w:pPr>
      <w:bookmarkStart w:id="59" w:name="_Toc110269056"/>
      <w:r>
        <w:rPr>
          <w:rFonts w:ascii="Times New Roman" w:hAnsi="Times New Roman"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</w:t>
      </w:r>
      <w:r>
        <w:rPr>
          <w:rFonts w:ascii="Times New Roman" w:hAnsi="Times New Roman"/>
          <w:sz w:val="26"/>
          <w:szCs w:val="26"/>
        </w:rPr>
        <w:t>г (функций)</w:t>
      </w:r>
      <w:bookmarkEnd w:id="59"/>
    </w:p>
    <w:p w:rsidR="000E05C4" w:rsidRDefault="000E05C4">
      <w:pPr>
        <w:pStyle w:val="aff1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8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proofErr w:type="gramStart"/>
      <w:r w:rsidRPr="00431883">
        <w:rPr>
          <w:sz w:val="26"/>
          <w:szCs w:val="26"/>
          <w:lang w:val="ru-RU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униципальной услуги, на сайте Уполномоченного органа</w:t>
      </w:r>
      <w:r>
        <w:rPr>
          <w:sz w:val="26"/>
          <w:szCs w:val="26"/>
          <w:lang w:val="ru-RU"/>
        </w:rPr>
        <w:t xml:space="preserve"> в сети «Интернет»</w:t>
      </w:r>
      <w:r w:rsidRPr="00431883">
        <w:rPr>
          <w:sz w:val="26"/>
          <w:szCs w:val="26"/>
          <w:lang w:val="ru-RU"/>
        </w:rPr>
        <w:t xml:space="preserve">, Едином портале, а также предоставляется в устной форме по </w:t>
      </w:r>
      <w:r w:rsidRPr="00431883">
        <w:rPr>
          <w:sz w:val="26"/>
          <w:szCs w:val="26"/>
          <w:lang w:val="ru-RU"/>
        </w:rPr>
        <w:t>телефону и (или)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 xml:space="preserve">на личном приеме либо в письменной форме почтовым отправлением по адресу, указанному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>аявителем</w:t>
      </w:r>
      <w:r>
        <w:rPr>
          <w:sz w:val="26"/>
          <w:szCs w:val="26"/>
          <w:lang w:val="ru-RU"/>
        </w:rPr>
        <w:t xml:space="preserve"> или П</w:t>
      </w:r>
      <w:r w:rsidRPr="00431883">
        <w:rPr>
          <w:sz w:val="26"/>
          <w:szCs w:val="26"/>
          <w:lang w:val="ru-RU"/>
        </w:rPr>
        <w:t>редставителем</w:t>
      </w:r>
      <w:r>
        <w:rPr>
          <w:sz w:val="26"/>
          <w:szCs w:val="26"/>
          <w:lang w:val="ru-RU"/>
        </w:rPr>
        <w:t xml:space="preserve"> заявителя</w:t>
      </w:r>
      <w:r w:rsidRPr="00431883">
        <w:rPr>
          <w:sz w:val="26"/>
          <w:szCs w:val="26"/>
          <w:lang w:val="ru-RU"/>
        </w:rPr>
        <w:t>.</w:t>
      </w:r>
      <w:proofErr w:type="gramEnd"/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E05C4" w:rsidRDefault="00F86768">
      <w:pPr>
        <w:pStyle w:val="1"/>
        <w:numPr>
          <w:ilvl w:val="0"/>
          <w:numId w:val="8"/>
        </w:numPr>
        <w:spacing w:line="20" w:lineRule="atLeast"/>
        <w:ind w:left="0" w:right="2" w:firstLine="709"/>
        <w:rPr>
          <w:bCs w:val="0"/>
          <w:sz w:val="24"/>
          <w:szCs w:val="24"/>
        </w:rPr>
      </w:pPr>
      <w:bookmarkStart w:id="60" w:name="_Toc110269057"/>
      <w:proofErr w:type="gramStart"/>
      <w:r>
        <w:rPr>
          <w:rFonts w:ascii="Times New Roman" w:hAnsi="Times New Roman"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</w:t>
      </w:r>
      <w:r>
        <w:rPr>
          <w:rFonts w:ascii="Times New Roman" w:hAnsi="Times New Roman"/>
          <w:sz w:val="26"/>
          <w:szCs w:val="26"/>
        </w:rPr>
        <w:t>йствия) и (или)</w:t>
      </w:r>
      <w:r>
        <w:rPr>
          <w:rFonts w:ascii="Times New Roman" w:hAnsi="Times New Roman"/>
          <w:bCs w:val="0"/>
          <w:sz w:val="26"/>
          <w:szCs w:val="26"/>
        </w:rPr>
        <w:t xml:space="preserve"> решений, принятых (осуществленных) в ходе предоставления Муниципальной услуги</w:t>
      </w:r>
      <w:bookmarkEnd w:id="60"/>
      <w:proofErr w:type="gramEnd"/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8"/>
        </w:numPr>
        <w:tabs>
          <w:tab w:val="left" w:pos="1346"/>
          <w:tab w:val="left" w:pos="4300"/>
          <w:tab w:val="left" w:pos="7688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 xml:space="preserve">униципальную услугу, а также его </w:t>
      </w:r>
      <w:r w:rsidRPr="00431883">
        <w:rPr>
          <w:sz w:val="26"/>
          <w:szCs w:val="26"/>
          <w:lang w:val="ru-RU"/>
        </w:rPr>
        <w:t>должностных лиц регулируется: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</w:t>
      </w:r>
      <w:r w:rsidRPr="00431883">
        <w:rPr>
          <w:rFonts w:ascii="Times New Roman" w:hAnsi="Times New Roman"/>
          <w:sz w:val="26"/>
          <w:szCs w:val="26"/>
          <w:lang w:val="ru-RU"/>
        </w:rPr>
        <w:t>Федеральным закон</w:t>
      </w:r>
      <w:r>
        <w:rPr>
          <w:rFonts w:ascii="Times New Roman" w:hAnsi="Times New Roman"/>
          <w:sz w:val="26"/>
          <w:szCs w:val="26"/>
          <w:lang w:val="ru-RU"/>
        </w:rPr>
        <w:t>ом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№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210-ФЗ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"Об организации предоставления государственных и муниципальных услуг" (с изм. и доп., вступ. в силу с 01.10.2022)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E05C4" w:rsidRPr="00431883" w:rsidRDefault="00F86768">
      <w:pPr>
        <w:pStyle w:val="aff1"/>
        <w:tabs>
          <w:tab w:val="left" w:pos="3232"/>
          <w:tab w:val="left" w:pos="3601"/>
          <w:tab w:val="left" w:pos="5552"/>
          <w:tab w:val="left" w:pos="6583"/>
          <w:tab w:val="left" w:pos="7091"/>
          <w:tab w:val="left" w:pos="8328"/>
          <w:tab w:val="left" w:pos="8697"/>
        </w:tabs>
        <w:spacing w:line="20" w:lineRule="atLeast"/>
        <w:ind w:left="0" w:right="2" w:firstLine="709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 </w:t>
      </w:r>
      <w:r w:rsidRPr="00F86768">
        <w:rPr>
          <w:rFonts w:ascii="Symbol" w:eastAsia="SimSun" w:hAnsi="Symbol" w:cs="Symbol"/>
          <w:sz w:val="26"/>
          <w:szCs w:val="26"/>
          <w:lang w:val="ru-RU"/>
        </w:rPr>
        <w:t>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4"/>
          <w:szCs w:val="24"/>
          <w:lang w:val="ru-RU"/>
        </w:rPr>
        <w:t>Постановлением Правительства Российской Федерации от 20 ноября 2012 года №</w:t>
      </w:r>
      <w:r w:rsidRPr="00431883">
        <w:rPr>
          <w:rFonts w:ascii="Times New Roman" w:hAnsi="Times New Roman"/>
          <w:sz w:val="24"/>
          <w:szCs w:val="24"/>
          <w:lang w:val="ru-RU"/>
        </w:rPr>
        <w:t xml:space="preserve">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0E05C4" w:rsidRPr="00431883" w:rsidRDefault="000E05C4">
      <w:pPr>
        <w:pStyle w:val="aff1"/>
        <w:tabs>
          <w:tab w:val="left" w:pos="3232"/>
          <w:tab w:val="left" w:pos="3601"/>
          <w:tab w:val="left" w:pos="5552"/>
          <w:tab w:val="left" w:pos="6583"/>
          <w:tab w:val="left" w:pos="7091"/>
          <w:tab w:val="left" w:pos="8328"/>
          <w:tab w:val="left" w:pos="8697"/>
        </w:tabs>
        <w:spacing w:line="20" w:lineRule="atLeast"/>
        <w:ind w:left="0" w:right="2" w:firstLine="709"/>
        <w:jc w:val="both"/>
        <w:rPr>
          <w:lang w:val="ru-RU"/>
        </w:rPr>
      </w:pPr>
      <w:bookmarkStart w:id="61" w:name="_Toc110269058"/>
    </w:p>
    <w:p w:rsidR="000E05C4" w:rsidRDefault="00F86768">
      <w:pPr>
        <w:pStyle w:val="1"/>
        <w:spacing w:line="20" w:lineRule="atLeast"/>
        <w:ind w:left="0" w:right="2" w:firstLine="709"/>
        <w:rPr>
          <w:bCs w:val="0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Раздел VI. Особенности выпо</w:t>
      </w:r>
      <w:r>
        <w:rPr>
          <w:rFonts w:ascii="Times New Roman" w:hAnsi="Times New Roman"/>
          <w:sz w:val="26"/>
          <w:szCs w:val="26"/>
        </w:rPr>
        <w:t xml:space="preserve">лнения административных процедур (действий) в МФЦ предоставления государственных и </w:t>
      </w:r>
      <w:r>
        <w:rPr>
          <w:rFonts w:ascii="Times New Roman" w:hAnsi="Times New Roman"/>
          <w:bCs w:val="0"/>
          <w:sz w:val="26"/>
          <w:szCs w:val="26"/>
        </w:rPr>
        <w:t>муниципальных услуг</w:t>
      </w:r>
      <w:bookmarkEnd w:id="61"/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E05C4" w:rsidRDefault="00F86768">
      <w:pPr>
        <w:pStyle w:val="1"/>
        <w:numPr>
          <w:ilvl w:val="0"/>
          <w:numId w:val="8"/>
        </w:numPr>
        <w:spacing w:line="20" w:lineRule="atLeast"/>
        <w:ind w:left="0" w:right="2" w:firstLine="709"/>
        <w:rPr>
          <w:bCs w:val="0"/>
          <w:sz w:val="24"/>
          <w:szCs w:val="24"/>
        </w:rPr>
      </w:pPr>
      <w:bookmarkStart w:id="62" w:name="_Toc110269059"/>
      <w:r>
        <w:rPr>
          <w:rFonts w:ascii="Times New Roman" w:hAnsi="Times New Roman"/>
          <w:sz w:val="26"/>
          <w:szCs w:val="26"/>
        </w:rPr>
        <w:t xml:space="preserve">Исчерпывающий перечень административных процедур </w:t>
      </w:r>
      <w:r>
        <w:rPr>
          <w:rFonts w:ascii="Times New Roman" w:hAnsi="Times New Roman"/>
          <w:sz w:val="26"/>
          <w:szCs w:val="26"/>
        </w:rPr>
        <w:lastRenderedPageBreak/>
        <w:t xml:space="preserve">(действий) при предоставлении Муниципальной услуги, выполняемых </w:t>
      </w:r>
      <w:bookmarkEnd w:id="62"/>
      <w:r>
        <w:rPr>
          <w:rFonts w:ascii="Times New Roman" w:hAnsi="Times New Roman"/>
          <w:sz w:val="26"/>
          <w:szCs w:val="26"/>
        </w:rPr>
        <w:t>МФЦ</w:t>
      </w:r>
    </w:p>
    <w:p w:rsidR="000E05C4" w:rsidRPr="00431883" w:rsidRDefault="000E05C4">
      <w:pPr>
        <w:pStyle w:val="aff1"/>
        <w:spacing w:line="20" w:lineRule="atLeast"/>
        <w:ind w:left="0" w:right="2"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29.1 МФЦ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осуществляет: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информирование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аявителей о порядке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услуги в </w:t>
      </w:r>
      <w:r>
        <w:rPr>
          <w:rFonts w:ascii="Times New Roman" w:hAnsi="Times New Roman"/>
          <w:sz w:val="26"/>
          <w:szCs w:val="26"/>
          <w:lang w:val="ru-RU"/>
        </w:rPr>
        <w:t>МФЦ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, по иным вопросам, связанным с предоставлением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услуги, а также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консультирование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аявителей о порядке предоставления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услуги</w:t>
      </w:r>
      <w:r w:rsidRPr="00431883">
        <w:rPr>
          <w:rFonts w:ascii="Times New Roman" w:hAnsi="Times New Roman"/>
          <w:spacing w:val="-9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</w:t>
      </w:r>
      <w:r w:rsidRPr="00431883">
        <w:rPr>
          <w:rFonts w:ascii="Times New Roman" w:hAnsi="Times New Roman"/>
          <w:spacing w:val="-1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МФЦ</w:t>
      </w:r>
      <w:r w:rsidRPr="00431883">
        <w:rPr>
          <w:rFonts w:ascii="Times New Roman" w:hAnsi="Times New Roman"/>
          <w:sz w:val="26"/>
          <w:szCs w:val="26"/>
          <w:lang w:val="ru-RU"/>
        </w:rPr>
        <w:t>;</w:t>
      </w:r>
    </w:p>
    <w:p w:rsidR="000E05C4" w:rsidRPr="00431883" w:rsidRDefault="00F86768">
      <w:pPr>
        <w:pStyle w:val="aff1"/>
        <w:tabs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выдачу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аявителю результата предоставления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pacing w:val="-1"/>
          <w:sz w:val="26"/>
          <w:szCs w:val="26"/>
          <w:lang w:val="ru-RU"/>
        </w:rPr>
        <w:t>униципальной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услуги, на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бумажном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носителе, подтверждающих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содержание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электронных документов, направленных в </w:t>
      </w:r>
      <w:r>
        <w:rPr>
          <w:rFonts w:ascii="Times New Roman" w:hAnsi="Times New Roman"/>
          <w:sz w:val="26"/>
          <w:szCs w:val="26"/>
          <w:lang w:val="ru-RU"/>
        </w:rPr>
        <w:t>МФЦ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по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результатам</w:t>
      </w:r>
      <w:r w:rsidRPr="00431883">
        <w:rPr>
          <w:rFonts w:ascii="Times New Roman" w:hAnsi="Times New Roman"/>
          <w:spacing w:val="6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предоставления</w:t>
      </w:r>
      <w:r w:rsidRPr="00431883">
        <w:rPr>
          <w:rFonts w:ascii="Times New Roman" w:hAnsi="Times New Roman"/>
          <w:spacing w:val="5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услуги, а</w:t>
      </w:r>
      <w:r w:rsidRPr="00431883">
        <w:rPr>
          <w:rFonts w:ascii="Times New Roman" w:hAnsi="Times New Roman"/>
          <w:spacing w:val="5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также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выдача</w:t>
      </w:r>
      <w:r w:rsidRPr="00431883">
        <w:rPr>
          <w:rFonts w:ascii="Times New Roman" w:hAnsi="Times New Roman"/>
          <w:spacing w:val="2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документов, включая</w:t>
      </w:r>
      <w:r w:rsidRPr="00431883">
        <w:rPr>
          <w:rFonts w:ascii="Times New Roman" w:hAnsi="Times New Roman"/>
          <w:spacing w:val="2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составление</w:t>
      </w:r>
      <w:r w:rsidRPr="00431883">
        <w:rPr>
          <w:rFonts w:ascii="Times New Roman" w:hAnsi="Times New Roman"/>
          <w:spacing w:val="2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на</w:t>
      </w:r>
      <w:r w:rsidRPr="00431883">
        <w:rPr>
          <w:rFonts w:ascii="Times New Roman" w:hAnsi="Times New Roman"/>
          <w:spacing w:val="2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бумажн</w:t>
      </w:r>
      <w:r w:rsidRPr="00431883">
        <w:rPr>
          <w:rFonts w:ascii="Times New Roman" w:hAnsi="Times New Roman"/>
          <w:sz w:val="26"/>
          <w:szCs w:val="26"/>
          <w:lang w:val="ru-RU"/>
        </w:rPr>
        <w:t>ом</w:t>
      </w:r>
      <w:r w:rsidRPr="00431883">
        <w:rPr>
          <w:rFonts w:ascii="Times New Roman" w:hAnsi="Times New Roman"/>
          <w:spacing w:val="2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носителе</w:t>
      </w:r>
      <w:r w:rsidRPr="00431883">
        <w:rPr>
          <w:rFonts w:ascii="Times New Roman" w:hAnsi="Times New Roman"/>
          <w:spacing w:val="2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и</w:t>
      </w:r>
      <w:r w:rsidRPr="00431883">
        <w:rPr>
          <w:rFonts w:ascii="Times New Roman" w:hAnsi="Times New Roman"/>
          <w:spacing w:val="2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заверение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выписок</w:t>
      </w:r>
      <w:r w:rsidRPr="00431883">
        <w:rPr>
          <w:rFonts w:ascii="Times New Roman" w:hAnsi="Times New Roman"/>
          <w:spacing w:val="1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из</w:t>
      </w:r>
      <w:r w:rsidRPr="00431883">
        <w:rPr>
          <w:rFonts w:ascii="Times New Roman" w:hAnsi="Times New Roman"/>
          <w:spacing w:val="18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информационных</w:t>
      </w:r>
      <w:r w:rsidRPr="00431883">
        <w:rPr>
          <w:rFonts w:ascii="Times New Roman" w:hAnsi="Times New Roman"/>
          <w:spacing w:val="18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систем</w:t>
      </w:r>
      <w:r w:rsidRPr="00431883">
        <w:rPr>
          <w:rFonts w:ascii="Times New Roman" w:hAnsi="Times New Roman"/>
          <w:spacing w:val="18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органов, предоставляющих</w:t>
      </w:r>
      <w:r w:rsidRPr="00431883">
        <w:rPr>
          <w:rFonts w:ascii="Times New Roman" w:hAnsi="Times New Roman"/>
          <w:spacing w:val="18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государственных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(муниципальных</w:t>
      </w:r>
      <w:proofErr w:type="gramStart"/>
      <w:r w:rsidRPr="00431883">
        <w:rPr>
          <w:rFonts w:ascii="Times New Roman" w:hAnsi="Times New Roman"/>
          <w:sz w:val="26"/>
          <w:szCs w:val="26"/>
          <w:lang w:val="ru-RU"/>
        </w:rPr>
        <w:t>)у</w:t>
      </w:r>
      <w:proofErr w:type="gramEnd"/>
      <w:r w:rsidRPr="00431883">
        <w:rPr>
          <w:rFonts w:ascii="Times New Roman" w:hAnsi="Times New Roman"/>
          <w:sz w:val="26"/>
          <w:szCs w:val="26"/>
          <w:lang w:val="ru-RU"/>
        </w:rPr>
        <w:t>слуг;</w:t>
      </w:r>
    </w:p>
    <w:p w:rsidR="000E05C4" w:rsidRPr="00431883" w:rsidRDefault="00F86768">
      <w:pPr>
        <w:pStyle w:val="aff1"/>
        <w:spacing w:line="20" w:lineRule="atLeast"/>
        <w:ind w:left="0" w:right="2" w:firstLine="709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3) </w:t>
      </w:r>
      <w:r w:rsidRPr="00431883">
        <w:rPr>
          <w:rFonts w:ascii="Times New Roman" w:hAnsi="Times New Roman"/>
          <w:sz w:val="26"/>
          <w:szCs w:val="26"/>
          <w:lang w:val="ru-RU"/>
        </w:rPr>
        <w:t>иные</w:t>
      </w:r>
      <w:r w:rsidRPr="00431883">
        <w:rPr>
          <w:rFonts w:ascii="Times New Roman" w:hAnsi="Times New Roman"/>
          <w:spacing w:val="-5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процедуры</w:t>
      </w:r>
      <w:r w:rsidRPr="00431883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и</w:t>
      </w:r>
      <w:r w:rsidRPr="00431883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действия, предусмотренные</w:t>
      </w:r>
      <w:r w:rsidRPr="00431883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Федеральным</w:t>
      </w:r>
      <w:r w:rsidRPr="00431883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законом</w:t>
      </w:r>
      <w:r w:rsidRPr="00431883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№ 210-ФЗ.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В</w:t>
      </w:r>
      <w:r w:rsidRPr="00431883">
        <w:rPr>
          <w:rFonts w:ascii="Times New Roman" w:hAnsi="Times New Roman"/>
          <w:spacing w:val="3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соответствии</w:t>
      </w:r>
      <w:r w:rsidRPr="00431883">
        <w:rPr>
          <w:rFonts w:ascii="Times New Roman" w:hAnsi="Times New Roman"/>
          <w:spacing w:val="3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</w:t>
      </w:r>
      <w:r w:rsidRPr="00431883">
        <w:rPr>
          <w:rFonts w:ascii="Times New Roman" w:hAnsi="Times New Roman"/>
          <w:spacing w:val="3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частью 1.1 статьи 16 Федерального</w:t>
      </w:r>
      <w:r w:rsidRPr="00431883">
        <w:rPr>
          <w:rFonts w:ascii="Times New Roman" w:hAnsi="Times New Roman"/>
          <w:spacing w:val="3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закона</w:t>
      </w:r>
      <w:r w:rsidRPr="00431883">
        <w:rPr>
          <w:rFonts w:ascii="Times New Roman" w:hAnsi="Times New Roman"/>
          <w:spacing w:val="3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Pr="00431883">
        <w:rPr>
          <w:rFonts w:ascii="Times New Roman" w:hAnsi="Times New Roman"/>
          <w:sz w:val="26"/>
          <w:szCs w:val="26"/>
          <w:lang w:val="ru-RU"/>
        </w:rPr>
        <w:t>210-ФЗ</w:t>
      </w:r>
      <w:r w:rsidRPr="00431883">
        <w:rPr>
          <w:rFonts w:ascii="Times New Roman" w:hAnsi="Times New Roman"/>
          <w:spacing w:val="3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для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реализации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своих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функций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МФЦ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вправе</w:t>
      </w:r>
      <w:r w:rsidRPr="00431883">
        <w:rPr>
          <w:rFonts w:ascii="Times New Roman" w:hAnsi="Times New Roman"/>
          <w:spacing w:val="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привлекать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иные</w:t>
      </w:r>
      <w:r w:rsidRPr="00431883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организации</w:t>
      </w:r>
      <w:r w:rsidRPr="00431883">
        <w:rPr>
          <w:sz w:val="24"/>
          <w:szCs w:val="24"/>
          <w:lang w:val="ru-RU"/>
        </w:rPr>
        <w:t>.</w:t>
      </w:r>
    </w:p>
    <w:p w:rsidR="000E05C4" w:rsidRPr="00431883" w:rsidRDefault="000E05C4">
      <w:pPr>
        <w:pStyle w:val="aff1"/>
        <w:spacing w:line="20" w:lineRule="atLeast"/>
        <w:ind w:left="0" w:right="2" w:firstLine="709"/>
        <w:rPr>
          <w:sz w:val="24"/>
          <w:szCs w:val="24"/>
          <w:lang w:val="ru-RU"/>
        </w:rPr>
      </w:pPr>
    </w:p>
    <w:p w:rsidR="000E05C4" w:rsidRDefault="00F86768">
      <w:pPr>
        <w:pStyle w:val="1"/>
        <w:numPr>
          <w:ilvl w:val="0"/>
          <w:numId w:val="8"/>
        </w:numPr>
        <w:spacing w:line="20" w:lineRule="atLeast"/>
        <w:ind w:left="0" w:right="2" w:firstLine="709"/>
        <w:rPr>
          <w:sz w:val="24"/>
          <w:szCs w:val="24"/>
        </w:rPr>
      </w:pPr>
      <w:bookmarkStart w:id="63" w:name="_Toc110269060"/>
      <w:r>
        <w:rPr>
          <w:rFonts w:ascii="Times New Roman" w:hAnsi="Times New Roman"/>
          <w:sz w:val="26"/>
          <w:szCs w:val="26"/>
        </w:rPr>
        <w:t>Информирование</w:t>
      </w:r>
      <w:r>
        <w:rPr>
          <w:rFonts w:ascii="Times New Roman" w:hAnsi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Заявителей</w:t>
      </w:r>
      <w:bookmarkEnd w:id="63"/>
    </w:p>
    <w:p w:rsidR="000E05C4" w:rsidRDefault="000E05C4">
      <w:pPr>
        <w:pStyle w:val="aff1"/>
        <w:spacing w:line="20" w:lineRule="atLeast"/>
        <w:ind w:left="0" w:right="2" w:firstLine="709"/>
        <w:rPr>
          <w:rFonts w:ascii="Times New Roman" w:hAnsi="Times New Roman"/>
          <w:b/>
          <w:bCs/>
          <w:sz w:val="26"/>
          <w:szCs w:val="26"/>
        </w:rPr>
      </w:pP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8"/>
        </w:numPr>
        <w:tabs>
          <w:tab w:val="left" w:pos="1346"/>
          <w:tab w:val="left" w:pos="3834"/>
          <w:tab w:val="left" w:pos="5385"/>
          <w:tab w:val="left" w:pos="8745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 xml:space="preserve">Информирование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 xml:space="preserve">аявителя </w:t>
      </w:r>
      <w:r>
        <w:rPr>
          <w:sz w:val="26"/>
          <w:szCs w:val="26"/>
          <w:lang w:val="ru-RU"/>
        </w:rPr>
        <w:t xml:space="preserve">МФЦ </w:t>
      </w:r>
      <w:r w:rsidRPr="00431883">
        <w:rPr>
          <w:spacing w:val="-67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осуществляется</w:t>
      </w:r>
      <w:r w:rsidRPr="00431883">
        <w:rPr>
          <w:spacing w:val="-1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следующими</w:t>
      </w:r>
      <w:r w:rsidRPr="00431883">
        <w:rPr>
          <w:spacing w:val="-1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способами: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</w:t>
      </w:r>
      <w:r w:rsidRPr="00431883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посредством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привлечения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средств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массовой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информации, а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также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путем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размещения</w:t>
      </w:r>
      <w:r w:rsidRPr="00431883">
        <w:rPr>
          <w:rFonts w:ascii="Times New Roman" w:hAnsi="Times New Roman"/>
          <w:spacing w:val="2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информации</w:t>
      </w:r>
      <w:r w:rsidRPr="00431883">
        <w:rPr>
          <w:rFonts w:ascii="Times New Roman" w:hAnsi="Times New Roman"/>
          <w:spacing w:val="2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на</w:t>
      </w:r>
      <w:r w:rsidRPr="00431883">
        <w:rPr>
          <w:rFonts w:ascii="Times New Roman" w:hAnsi="Times New Roman"/>
          <w:spacing w:val="2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официальных</w:t>
      </w:r>
      <w:r w:rsidRPr="00431883">
        <w:rPr>
          <w:rFonts w:ascii="Times New Roman" w:hAnsi="Times New Roman"/>
          <w:spacing w:val="2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сайтах</w:t>
      </w:r>
      <w:r w:rsidRPr="00431883">
        <w:rPr>
          <w:rFonts w:ascii="Times New Roman" w:hAnsi="Times New Roman"/>
          <w:spacing w:val="2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и</w:t>
      </w:r>
      <w:r w:rsidRPr="00431883">
        <w:rPr>
          <w:rFonts w:ascii="Times New Roman" w:hAnsi="Times New Roman"/>
          <w:spacing w:val="2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информационных</w:t>
      </w:r>
      <w:r w:rsidRPr="00431883">
        <w:rPr>
          <w:rFonts w:ascii="Times New Roman" w:hAnsi="Times New Roman"/>
          <w:spacing w:val="2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стендах</w:t>
      </w:r>
      <w:r w:rsidRPr="00431883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МФЦ</w:t>
      </w:r>
      <w:r w:rsidRPr="00431883">
        <w:rPr>
          <w:rFonts w:ascii="Times New Roman" w:hAnsi="Times New Roman"/>
          <w:sz w:val="26"/>
          <w:szCs w:val="26"/>
          <w:lang w:val="ru-RU"/>
        </w:rPr>
        <w:t>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</w:t>
      </w:r>
      <w:r w:rsidRPr="00431883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при</w:t>
      </w:r>
      <w:r w:rsidRPr="00431883">
        <w:rPr>
          <w:rFonts w:ascii="Times New Roman" w:hAnsi="Times New Roman"/>
          <w:spacing w:val="4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обращении</w:t>
      </w:r>
      <w:r w:rsidRPr="00431883">
        <w:rPr>
          <w:rFonts w:ascii="Times New Roman" w:hAnsi="Times New Roman"/>
          <w:spacing w:val="4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аявителя</w:t>
      </w:r>
      <w:r w:rsidRPr="00431883">
        <w:rPr>
          <w:rFonts w:ascii="Times New Roman" w:hAnsi="Times New Roman"/>
          <w:spacing w:val="4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</w:t>
      </w:r>
      <w:r w:rsidRPr="00431883">
        <w:rPr>
          <w:rFonts w:ascii="Times New Roman" w:hAnsi="Times New Roman"/>
          <w:spacing w:val="4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МФЦ</w:t>
      </w:r>
      <w:r w:rsidRPr="00431883">
        <w:rPr>
          <w:rFonts w:ascii="Times New Roman" w:hAnsi="Times New Roman"/>
          <w:spacing w:val="4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лично, по</w:t>
      </w:r>
      <w:r w:rsidRPr="00431883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телефону, посредством</w:t>
      </w:r>
      <w:r w:rsidRPr="00431883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почтовых</w:t>
      </w:r>
      <w:r w:rsidRPr="00431883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отправлений, либо</w:t>
      </w:r>
      <w:r w:rsidRPr="00431883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по</w:t>
      </w:r>
      <w:r w:rsidRPr="00431883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электронной</w:t>
      </w:r>
      <w:r w:rsidRPr="00431883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почте.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При</w:t>
      </w:r>
      <w:r w:rsidRPr="00431883">
        <w:rPr>
          <w:rFonts w:ascii="Times New Roman" w:hAnsi="Times New Roman"/>
          <w:spacing w:val="4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личном</w:t>
      </w:r>
      <w:r w:rsidRPr="00431883">
        <w:rPr>
          <w:rFonts w:ascii="Times New Roman" w:hAnsi="Times New Roman"/>
          <w:spacing w:val="44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обращении</w:t>
      </w:r>
      <w:r w:rsidRPr="00431883">
        <w:rPr>
          <w:rFonts w:ascii="Times New Roman" w:hAnsi="Times New Roman"/>
          <w:spacing w:val="4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работник</w:t>
      </w:r>
      <w:r w:rsidRPr="00431883">
        <w:rPr>
          <w:rFonts w:ascii="Times New Roman" w:hAnsi="Times New Roman"/>
          <w:spacing w:val="4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МФЦ</w:t>
      </w:r>
      <w:r w:rsidRPr="00431883">
        <w:rPr>
          <w:rFonts w:ascii="Times New Roman" w:hAnsi="Times New Roman"/>
          <w:spacing w:val="4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подробно</w:t>
      </w:r>
      <w:r w:rsidRPr="00431883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информирует</w:t>
      </w:r>
      <w:r w:rsidRPr="00431883">
        <w:rPr>
          <w:rFonts w:ascii="Times New Roman" w:hAnsi="Times New Roman"/>
          <w:spacing w:val="4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аявителей</w:t>
      </w:r>
      <w:r w:rsidRPr="00431883">
        <w:rPr>
          <w:rFonts w:ascii="Times New Roman" w:hAnsi="Times New Roman"/>
          <w:spacing w:val="4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по</w:t>
      </w:r>
      <w:r w:rsidRPr="00431883">
        <w:rPr>
          <w:rFonts w:ascii="Times New Roman" w:hAnsi="Times New Roman"/>
          <w:spacing w:val="4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интересующим</w:t>
      </w:r>
      <w:r w:rsidRPr="00431883">
        <w:rPr>
          <w:rFonts w:ascii="Times New Roman" w:hAnsi="Times New Roman"/>
          <w:spacing w:val="40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их</w:t>
      </w:r>
      <w:r w:rsidRPr="00431883">
        <w:rPr>
          <w:rFonts w:ascii="Times New Roman" w:hAnsi="Times New Roman"/>
          <w:spacing w:val="4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вопросам</w:t>
      </w:r>
      <w:r w:rsidRPr="00431883">
        <w:rPr>
          <w:rFonts w:ascii="Times New Roman" w:hAnsi="Times New Roman"/>
          <w:spacing w:val="40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</w:t>
      </w:r>
      <w:r w:rsidRPr="00431883">
        <w:rPr>
          <w:rFonts w:ascii="Times New Roman" w:hAnsi="Times New Roman"/>
          <w:spacing w:val="4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вежливой</w:t>
      </w:r>
      <w:r w:rsidRPr="00431883">
        <w:rPr>
          <w:rFonts w:ascii="Times New Roman" w:hAnsi="Times New Roman"/>
          <w:spacing w:val="40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корректной</w:t>
      </w:r>
      <w:r w:rsidRPr="00431883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форме</w:t>
      </w:r>
      <w:r w:rsidRPr="00431883">
        <w:rPr>
          <w:rFonts w:ascii="Times New Roman" w:hAnsi="Times New Roman"/>
          <w:spacing w:val="3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</w:t>
      </w:r>
      <w:r w:rsidRPr="00431883">
        <w:rPr>
          <w:rFonts w:ascii="Times New Roman" w:hAnsi="Times New Roman"/>
          <w:spacing w:val="3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использованием</w:t>
      </w:r>
      <w:r w:rsidRPr="00431883">
        <w:rPr>
          <w:rFonts w:ascii="Times New Roman" w:hAnsi="Times New Roman"/>
          <w:spacing w:val="3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официально-делового</w:t>
      </w:r>
      <w:r w:rsidRPr="00431883">
        <w:rPr>
          <w:rFonts w:ascii="Times New Roman" w:hAnsi="Times New Roman"/>
          <w:spacing w:val="3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стиля</w:t>
      </w:r>
      <w:r w:rsidRPr="00431883">
        <w:rPr>
          <w:rFonts w:ascii="Times New Roman" w:hAnsi="Times New Roman"/>
          <w:spacing w:val="3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речи. Рекомендуемое</w:t>
      </w:r>
      <w:r w:rsidRPr="00431883">
        <w:rPr>
          <w:rFonts w:ascii="Times New Roman" w:hAnsi="Times New Roman"/>
          <w:spacing w:val="3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время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предоставления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консультации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не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более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15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минут,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время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ожидания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очереди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секторе</w:t>
      </w:r>
      <w:r w:rsidRPr="00431883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информирования</w:t>
      </w:r>
      <w:r w:rsidRPr="00431883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для</w:t>
      </w:r>
      <w:r w:rsidRPr="00431883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получения</w:t>
      </w:r>
      <w:r w:rsidRPr="00431883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информации</w:t>
      </w:r>
      <w:r w:rsidRPr="00431883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</w:t>
      </w:r>
      <w:r w:rsidRPr="00431883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муниципальных</w:t>
      </w:r>
      <w:r w:rsidRPr="00431883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услугах</w:t>
      </w:r>
      <w:r w:rsidRPr="00431883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не</w:t>
      </w:r>
      <w:r w:rsidRPr="00431883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может</w:t>
      </w:r>
      <w:r w:rsidRPr="00431883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превышать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15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минут.</w:t>
      </w:r>
    </w:p>
    <w:p w:rsidR="000E05C4" w:rsidRPr="00431883" w:rsidRDefault="00F86768">
      <w:pPr>
        <w:pStyle w:val="aff1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 xml:space="preserve">Ответ на телефонный звонок должен начинаться с информации </w:t>
      </w:r>
      <w:r w:rsidRPr="00431883">
        <w:rPr>
          <w:rFonts w:ascii="Times New Roman" w:hAnsi="Times New Roman"/>
          <w:spacing w:val="-1"/>
          <w:sz w:val="26"/>
          <w:szCs w:val="26"/>
          <w:lang w:val="ru-RU"/>
        </w:rPr>
        <w:t>о</w:t>
      </w:r>
      <w:r w:rsidRPr="00431883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наименовании</w:t>
      </w:r>
      <w:r w:rsidRPr="00431883">
        <w:rPr>
          <w:rFonts w:ascii="Times New Roman" w:hAnsi="Times New Roman"/>
          <w:spacing w:val="1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организации, фамилии, имени, отчестве</w:t>
      </w:r>
      <w:r w:rsidRPr="00431883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и</w:t>
      </w:r>
      <w:r w:rsidRPr="00431883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должности</w:t>
      </w:r>
      <w:r w:rsidRPr="00431883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работника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МФЦ, принявшего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телефонный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звонок. Индивидуальное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устное консультирование при обращении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аявителя по телефону работник</w:t>
      </w:r>
      <w:r>
        <w:rPr>
          <w:rFonts w:ascii="Times New Roman" w:hAnsi="Times New Roman"/>
          <w:sz w:val="26"/>
          <w:szCs w:val="26"/>
          <w:lang w:val="ru-RU"/>
        </w:rPr>
        <w:t xml:space="preserve"> МФЦ</w:t>
      </w:r>
      <w:r w:rsidRPr="00431883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осуществляет</w:t>
      </w:r>
      <w:r w:rsidRPr="00431883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не</w:t>
      </w:r>
      <w:r w:rsidRPr="00431883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более10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минут;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В</w:t>
      </w:r>
      <w:r w:rsidRPr="00431883">
        <w:rPr>
          <w:rFonts w:ascii="Times New Roman" w:hAnsi="Times New Roman"/>
          <w:spacing w:val="2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случае</w:t>
      </w:r>
      <w:r w:rsidRPr="00431883">
        <w:rPr>
          <w:rFonts w:ascii="Times New Roman" w:hAnsi="Times New Roman"/>
          <w:spacing w:val="2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если</w:t>
      </w:r>
      <w:r w:rsidRPr="00431883">
        <w:rPr>
          <w:rFonts w:ascii="Times New Roman" w:hAnsi="Times New Roman"/>
          <w:spacing w:val="2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для</w:t>
      </w:r>
      <w:r w:rsidRPr="00431883">
        <w:rPr>
          <w:rFonts w:ascii="Times New Roman" w:hAnsi="Times New Roman"/>
          <w:spacing w:val="2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подготовки</w:t>
      </w:r>
      <w:r w:rsidRPr="00431883">
        <w:rPr>
          <w:rFonts w:ascii="Times New Roman" w:hAnsi="Times New Roman"/>
          <w:spacing w:val="2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ответа</w:t>
      </w:r>
      <w:r w:rsidRPr="00431883">
        <w:rPr>
          <w:rFonts w:ascii="Times New Roman" w:hAnsi="Times New Roman"/>
          <w:spacing w:val="2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требуется</w:t>
      </w:r>
      <w:r w:rsidRPr="00431883">
        <w:rPr>
          <w:rFonts w:ascii="Times New Roman" w:hAnsi="Times New Roman"/>
          <w:spacing w:val="2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более</w:t>
      </w:r>
      <w:r w:rsidRPr="00431883">
        <w:rPr>
          <w:rFonts w:ascii="Times New Roman" w:hAnsi="Times New Roman"/>
          <w:spacing w:val="2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продолжительное</w:t>
      </w:r>
      <w:r w:rsidRPr="00431883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время, работник МФЦ, осуществляющий индивидуальное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устное</w:t>
      </w:r>
      <w:r w:rsidRPr="00431883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консультирование</w:t>
      </w:r>
      <w:r w:rsidRPr="00431883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по</w:t>
      </w:r>
      <w:r w:rsidRPr="00431883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телефону, может</w:t>
      </w:r>
      <w:r w:rsidRPr="00431883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предложить</w:t>
      </w:r>
      <w:r w:rsidRPr="00431883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аявителю: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</w:t>
      </w:r>
      <w:r w:rsidRPr="00431883">
        <w:rPr>
          <w:rFonts w:ascii="Times New Roman" w:hAnsi="Times New Roman"/>
          <w:sz w:val="26"/>
          <w:szCs w:val="26"/>
          <w:lang w:val="ru-RU"/>
        </w:rPr>
        <w:t>изложить</w:t>
      </w:r>
      <w:r w:rsidRPr="00431883">
        <w:rPr>
          <w:rFonts w:ascii="Times New Roman" w:hAnsi="Times New Roman"/>
          <w:spacing w:val="29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обращение</w:t>
      </w:r>
      <w:r w:rsidRPr="00431883">
        <w:rPr>
          <w:rFonts w:ascii="Times New Roman" w:hAnsi="Times New Roman"/>
          <w:spacing w:val="30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</w:t>
      </w:r>
      <w:r w:rsidRPr="00431883">
        <w:rPr>
          <w:rFonts w:ascii="Times New Roman" w:hAnsi="Times New Roman"/>
          <w:spacing w:val="29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письменной</w:t>
      </w:r>
      <w:r w:rsidRPr="00431883">
        <w:rPr>
          <w:rFonts w:ascii="Times New Roman" w:hAnsi="Times New Roman"/>
          <w:spacing w:val="30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форме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(ответ</w:t>
      </w:r>
      <w:r w:rsidRPr="00431883">
        <w:rPr>
          <w:rFonts w:ascii="Times New Roman" w:hAnsi="Times New Roman"/>
          <w:spacing w:val="30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направляется</w:t>
      </w:r>
      <w:r w:rsidRPr="00431883">
        <w:rPr>
          <w:rFonts w:ascii="Times New Roman" w:hAnsi="Times New Roman"/>
          <w:spacing w:val="29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Заявителю</w:t>
      </w:r>
      <w:r w:rsidRPr="00431883">
        <w:rPr>
          <w:rFonts w:ascii="Times New Roman" w:hAnsi="Times New Roman"/>
          <w:spacing w:val="30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</w:t>
      </w:r>
      <w:r w:rsidRPr="00431883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соответствии</w:t>
      </w:r>
      <w:r w:rsidRPr="00431883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со</w:t>
      </w:r>
      <w:r w:rsidRPr="00431883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способом, указанным</w:t>
      </w:r>
      <w:r w:rsidRPr="00431883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</w:t>
      </w:r>
      <w:r w:rsidRPr="00431883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обращении);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 </w:t>
      </w:r>
      <w:r w:rsidRPr="00431883">
        <w:rPr>
          <w:rFonts w:ascii="Times New Roman" w:hAnsi="Times New Roman"/>
          <w:sz w:val="26"/>
          <w:szCs w:val="26"/>
          <w:lang w:val="ru-RU"/>
        </w:rPr>
        <w:t>назначить</w:t>
      </w:r>
      <w:r w:rsidRPr="00431883">
        <w:rPr>
          <w:rFonts w:ascii="Times New Roman" w:hAnsi="Times New Roman"/>
          <w:spacing w:val="-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другое</w:t>
      </w:r>
      <w:r w:rsidRPr="00431883">
        <w:rPr>
          <w:rFonts w:ascii="Times New Roman" w:hAnsi="Times New Roman"/>
          <w:spacing w:val="-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время</w:t>
      </w:r>
      <w:r w:rsidRPr="00431883">
        <w:rPr>
          <w:rFonts w:ascii="Times New Roman" w:hAnsi="Times New Roman"/>
          <w:spacing w:val="-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для</w:t>
      </w:r>
      <w:r w:rsidRPr="00431883">
        <w:rPr>
          <w:rFonts w:ascii="Times New Roman" w:hAnsi="Times New Roman"/>
          <w:spacing w:val="-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консультаций.</w:t>
      </w:r>
    </w:p>
    <w:p w:rsidR="000E05C4" w:rsidRPr="00431883" w:rsidRDefault="00F86768">
      <w:pPr>
        <w:pStyle w:val="aff1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proofErr w:type="gramStart"/>
      <w:r w:rsidRPr="00431883">
        <w:rPr>
          <w:rFonts w:ascii="Times New Roman" w:hAnsi="Times New Roman"/>
          <w:sz w:val="26"/>
          <w:szCs w:val="26"/>
          <w:lang w:val="ru-RU"/>
        </w:rPr>
        <w:t xml:space="preserve">При консультировании по письменным обращениям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аявителей </w:t>
      </w:r>
      <w:r w:rsidRPr="00431883">
        <w:rPr>
          <w:rFonts w:ascii="Times New Roman" w:hAnsi="Times New Roman"/>
          <w:spacing w:val="-1"/>
          <w:sz w:val="26"/>
          <w:szCs w:val="26"/>
          <w:lang w:val="ru-RU"/>
        </w:rPr>
        <w:t>ответ</w:t>
      </w:r>
      <w:r w:rsidRPr="00431883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направляется в письменном виде в срок не позднее 30 календарных дней с момента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регистрации</w:t>
      </w:r>
      <w:r w:rsidRPr="00431883">
        <w:rPr>
          <w:rFonts w:ascii="Times New Roman" w:hAnsi="Times New Roman"/>
          <w:spacing w:val="36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обращения</w:t>
      </w:r>
      <w:r w:rsidRPr="00431883">
        <w:rPr>
          <w:rFonts w:ascii="Times New Roman" w:hAnsi="Times New Roman"/>
          <w:spacing w:val="36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</w:t>
      </w:r>
      <w:r w:rsidRPr="00431883">
        <w:rPr>
          <w:rFonts w:ascii="Times New Roman" w:hAnsi="Times New Roman"/>
          <w:spacing w:val="36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форме</w:t>
      </w:r>
      <w:r w:rsidRPr="00431883">
        <w:rPr>
          <w:rFonts w:ascii="Times New Roman" w:hAnsi="Times New Roman"/>
          <w:spacing w:val="3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электронного</w:t>
      </w:r>
      <w:r w:rsidRPr="00431883">
        <w:rPr>
          <w:rFonts w:ascii="Times New Roman" w:hAnsi="Times New Roman"/>
          <w:spacing w:val="36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документа</w:t>
      </w:r>
      <w:r w:rsidRPr="00431883">
        <w:rPr>
          <w:rFonts w:ascii="Times New Roman" w:hAnsi="Times New Roman"/>
          <w:spacing w:val="36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по</w:t>
      </w:r>
      <w:r w:rsidRPr="00431883">
        <w:rPr>
          <w:rFonts w:ascii="Times New Roman" w:hAnsi="Times New Roman"/>
          <w:spacing w:val="36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адресу</w:t>
      </w:r>
      <w:r w:rsidRPr="00431883">
        <w:rPr>
          <w:rFonts w:ascii="Times New Roman" w:hAnsi="Times New Roman"/>
          <w:spacing w:val="3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электронной</w:t>
      </w:r>
      <w:r w:rsidRPr="00431883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lastRenderedPageBreak/>
        <w:t>почты, указанному</w:t>
      </w:r>
      <w:r w:rsidRPr="00431883">
        <w:rPr>
          <w:rFonts w:ascii="Times New Roman" w:hAnsi="Times New Roman"/>
          <w:spacing w:val="4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</w:t>
      </w:r>
      <w:r w:rsidRPr="00431883">
        <w:rPr>
          <w:rFonts w:ascii="Times New Roman" w:hAnsi="Times New Roman"/>
          <w:spacing w:val="44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обращении, поступившем</w:t>
      </w:r>
      <w:r w:rsidRPr="00431883">
        <w:rPr>
          <w:rFonts w:ascii="Times New Roman" w:hAnsi="Times New Roman"/>
          <w:spacing w:val="4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</w:t>
      </w:r>
      <w:r w:rsidRPr="00431883">
        <w:rPr>
          <w:rFonts w:ascii="Times New Roman" w:hAnsi="Times New Roman"/>
          <w:spacing w:val="44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МФЦ</w:t>
      </w:r>
      <w:r w:rsidRPr="00431883">
        <w:rPr>
          <w:rFonts w:ascii="Times New Roman" w:hAnsi="Times New Roman"/>
          <w:spacing w:val="44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форме</w:t>
      </w:r>
      <w:r w:rsidRPr="00431883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электронного</w:t>
      </w:r>
      <w:r w:rsidRPr="00431883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документа, и</w:t>
      </w:r>
      <w:r w:rsidRPr="00431883">
        <w:rPr>
          <w:rFonts w:ascii="Times New Roman" w:hAnsi="Times New Roman"/>
          <w:spacing w:val="1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</w:t>
      </w:r>
      <w:r w:rsidRPr="00431883">
        <w:rPr>
          <w:rFonts w:ascii="Times New Roman" w:hAnsi="Times New Roman"/>
          <w:spacing w:val="1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письменной</w:t>
      </w:r>
      <w:r w:rsidRPr="00431883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форме</w:t>
      </w:r>
      <w:r w:rsidRPr="00431883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по</w:t>
      </w:r>
      <w:r w:rsidRPr="00431883">
        <w:rPr>
          <w:rFonts w:ascii="Times New Roman" w:hAnsi="Times New Roman"/>
          <w:spacing w:val="1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почтовому</w:t>
      </w:r>
      <w:r w:rsidRPr="00431883">
        <w:rPr>
          <w:rFonts w:ascii="Times New Roman" w:hAnsi="Times New Roman"/>
          <w:spacing w:val="1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адресу,</w:t>
      </w:r>
      <w:r w:rsidRPr="00431883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указанному в обращении, поступившем в </w:t>
      </w:r>
      <w:r>
        <w:rPr>
          <w:rFonts w:ascii="Times New Roman" w:hAnsi="Times New Roman"/>
          <w:sz w:val="26"/>
          <w:szCs w:val="26"/>
          <w:lang w:val="ru-RU"/>
        </w:rPr>
        <w:t>МФЦ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в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письменной</w:t>
      </w:r>
      <w:r w:rsidRPr="00431883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форме.</w:t>
      </w:r>
      <w:proofErr w:type="gramEnd"/>
    </w:p>
    <w:p w:rsidR="000E05C4" w:rsidRPr="00431883" w:rsidRDefault="000E05C4">
      <w:pPr>
        <w:pStyle w:val="aff1"/>
        <w:spacing w:line="20" w:lineRule="atLeast"/>
        <w:ind w:left="0" w:right="2" w:firstLine="709"/>
        <w:rPr>
          <w:rFonts w:ascii="Times New Roman" w:hAnsi="Times New Roman"/>
          <w:sz w:val="26"/>
          <w:szCs w:val="26"/>
          <w:lang w:val="ru-RU"/>
        </w:rPr>
      </w:pPr>
    </w:p>
    <w:p w:rsidR="000E05C4" w:rsidRDefault="00F86768">
      <w:pPr>
        <w:pStyle w:val="1"/>
        <w:numPr>
          <w:ilvl w:val="0"/>
          <w:numId w:val="8"/>
        </w:numPr>
        <w:spacing w:line="20" w:lineRule="atLeast"/>
        <w:ind w:left="0" w:right="2" w:firstLine="709"/>
      </w:pPr>
      <w:bookmarkStart w:id="64" w:name="_Toc110269061"/>
      <w:r>
        <w:rPr>
          <w:rFonts w:ascii="Times New Roman" w:hAnsi="Times New Roman"/>
          <w:sz w:val="26"/>
          <w:szCs w:val="26"/>
        </w:rPr>
        <w:t>Выдача</w:t>
      </w:r>
      <w:r>
        <w:rPr>
          <w:rFonts w:ascii="Times New Roman" w:hAnsi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Заявителю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результата</w:t>
      </w:r>
      <w:r>
        <w:rPr>
          <w:rFonts w:ascii="Times New Roman" w:hAnsi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предоставления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Муниципальной услуги</w:t>
      </w:r>
      <w:bookmarkEnd w:id="64"/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8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spacing w:line="20" w:lineRule="atLeast"/>
        <w:ind w:left="0" w:right="2" w:firstLine="709"/>
        <w:jc w:val="both"/>
        <w:rPr>
          <w:lang w:val="ru-RU"/>
        </w:rPr>
      </w:pPr>
      <w:r w:rsidRPr="00431883">
        <w:rPr>
          <w:sz w:val="26"/>
          <w:szCs w:val="26"/>
          <w:lang w:val="ru-RU"/>
        </w:rPr>
        <w:t>При наличии в Заявлении</w:t>
      </w:r>
      <w:r w:rsidRPr="00431883">
        <w:rPr>
          <w:spacing w:val="5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указания</w:t>
      </w:r>
      <w:r w:rsidRPr="00431883">
        <w:rPr>
          <w:spacing w:val="5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о</w:t>
      </w:r>
      <w:r w:rsidRPr="00431883">
        <w:rPr>
          <w:spacing w:val="5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выдаче</w:t>
      </w:r>
      <w:r w:rsidRPr="00431883">
        <w:rPr>
          <w:spacing w:val="5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результатов</w:t>
      </w:r>
      <w:r w:rsidRPr="00431883">
        <w:rPr>
          <w:spacing w:val="5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оказания</w:t>
      </w:r>
      <w:r w:rsidRPr="00431883">
        <w:rPr>
          <w:spacing w:val="5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услуги</w:t>
      </w:r>
      <w:r w:rsidRPr="00431883">
        <w:rPr>
          <w:spacing w:val="5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через</w:t>
      </w:r>
      <w:r w:rsidRPr="00431883"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МФЦ</w:t>
      </w:r>
      <w:r w:rsidRPr="00431883">
        <w:rPr>
          <w:sz w:val="26"/>
          <w:szCs w:val="26"/>
          <w:lang w:val="ru-RU"/>
        </w:rPr>
        <w:t xml:space="preserve">, </w:t>
      </w:r>
      <w:r w:rsidRPr="00431883">
        <w:rPr>
          <w:sz w:val="26"/>
          <w:szCs w:val="26"/>
          <w:lang w:val="ru-RU"/>
        </w:rPr>
        <w:t>Уполномоченный</w:t>
      </w:r>
      <w:r w:rsidRPr="00431883">
        <w:rPr>
          <w:spacing w:val="1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орган</w:t>
      </w:r>
      <w:r w:rsidRPr="00431883">
        <w:rPr>
          <w:spacing w:val="1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передает</w:t>
      </w:r>
      <w:r w:rsidRPr="00431883">
        <w:rPr>
          <w:spacing w:val="1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документы</w:t>
      </w:r>
      <w:r w:rsidRPr="00431883">
        <w:rPr>
          <w:spacing w:val="1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в</w:t>
      </w:r>
      <w:r w:rsidRPr="00431883"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МФЦ</w:t>
      </w:r>
      <w:r w:rsidRPr="00431883">
        <w:rPr>
          <w:sz w:val="26"/>
          <w:szCs w:val="26"/>
          <w:lang w:val="ru-RU"/>
        </w:rPr>
        <w:t xml:space="preserve"> для последующей выдачи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>аявителю (</w:t>
      </w:r>
      <w:r>
        <w:rPr>
          <w:sz w:val="26"/>
          <w:szCs w:val="26"/>
          <w:lang w:val="ru-RU"/>
        </w:rPr>
        <w:t>П</w:t>
      </w:r>
      <w:r w:rsidRPr="00431883">
        <w:rPr>
          <w:sz w:val="26"/>
          <w:szCs w:val="26"/>
          <w:lang w:val="ru-RU"/>
        </w:rPr>
        <w:t>редставителю) способом, согласно</w:t>
      </w:r>
      <w:r w:rsidRPr="00431883">
        <w:rPr>
          <w:spacing w:val="4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заключенным</w:t>
      </w:r>
      <w:r w:rsidRPr="00431883">
        <w:rPr>
          <w:spacing w:val="4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соглашениям</w:t>
      </w:r>
      <w:r w:rsidRPr="00431883">
        <w:rPr>
          <w:spacing w:val="4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о</w:t>
      </w:r>
      <w:r w:rsidRPr="00431883">
        <w:rPr>
          <w:spacing w:val="5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взаимодействии</w:t>
      </w:r>
      <w:r w:rsidRPr="00431883">
        <w:rPr>
          <w:spacing w:val="1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заключенным</w:t>
      </w:r>
      <w:r w:rsidRPr="00431883">
        <w:rPr>
          <w:spacing w:val="9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между</w:t>
      </w:r>
      <w:r w:rsidRPr="00431883">
        <w:rPr>
          <w:spacing w:val="9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Уполномоченным</w:t>
      </w:r>
      <w:r w:rsidRPr="00431883">
        <w:rPr>
          <w:spacing w:val="10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органом</w:t>
      </w:r>
      <w:r w:rsidRPr="00431883">
        <w:rPr>
          <w:spacing w:val="9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и</w:t>
      </w:r>
      <w:r w:rsidRPr="00431883">
        <w:rPr>
          <w:spacing w:val="10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МФЦ</w:t>
      </w:r>
      <w:r w:rsidRPr="00431883">
        <w:rPr>
          <w:spacing w:val="-67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в</w:t>
      </w:r>
      <w:r w:rsidRPr="00431883">
        <w:rPr>
          <w:spacing w:val="1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порядке, утвержденном</w:t>
      </w:r>
      <w:r w:rsidRPr="00431883">
        <w:rPr>
          <w:spacing w:val="1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постановлением</w:t>
      </w:r>
      <w:r w:rsidRPr="00431883">
        <w:rPr>
          <w:spacing w:val="1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Правительства</w:t>
      </w:r>
      <w:r w:rsidRPr="00431883">
        <w:rPr>
          <w:spacing w:val="1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Р</w:t>
      </w:r>
      <w:r w:rsidRPr="00431883">
        <w:rPr>
          <w:sz w:val="26"/>
          <w:szCs w:val="26"/>
          <w:lang w:val="ru-RU"/>
        </w:rPr>
        <w:t>оссийской</w:t>
      </w:r>
      <w:r w:rsidRPr="00431883">
        <w:rPr>
          <w:spacing w:val="1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Федерации</w:t>
      </w:r>
      <w:r w:rsidRPr="00431883">
        <w:rPr>
          <w:spacing w:val="-67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№</w:t>
      </w:r>
      <w:r>
        <w:rPr>
          <w:sz w:val="26"/>
          <w:szCs w:val="26"/>
          <w:lang w:val="ru-RU"/>
        </w:rPr>
        <w:t> </w:t>
      </w:r>
      <w:r w:rsidRPr="00431883">
        <w:rPr>
          <w:sz w:val="26"/>
          <w:szCs w:val="26"/>
          <w:lang w:val="ru-RU"/>
        </w:rPr>
        <w:t>797.</w:t>
      </w:r>
    </w:p>
    <w:p w:rsidR="000E05C4" w:rsidRPr="00431883" w:rsidRDefault="00F86768">
      <w:pPr>
        <w:pStyle w:val="aff1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Порядок</w:t>
      </w:r>
      <w:r w:rsidRPr="00431883">
        <w:rPr>
          <w:rFonts w:ascii="Times New Roman" w:hAnsi="Times New Roman"/>
          <w:spacing w:val="54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и</w:t>
      </w:r>
      <w:r w:rsidRPr="00431883">
        <w:rPr>
          <w:rFonts w:ascii="Times New Roman" w:hAnsi="Times New Roman"/>
          <w:spacing w:val="55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сроки</w:t>
      </w:r>
      <w:r w:rsidRPr="00431883">
        <w:rPr>
          <w:rFonts w:ascii="Times New Roman" w:hAnsi="Times New Roman"/>
          <w:spacing w:val="55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передачи</w:t>
      </w:r>
      <w:r w:rsidRPr="00431883">
        <w:rPr>
          <w:rFonts w:ascii="Times New Roman" w:hAnsi="Times New Roman"/>
          <w:spacing w:val="55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Уполномоченным</w:t>
      </w:r>
      <w:r w:rsidRPr="00431883">
        <w:rPr>
          <w:rFonts w:ascii="Times New Roman" w:hAnsi="Times New Roman"/>
          <w:spacing w:val="55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органом</w:t>
      </w:r>
      <w:r w:rsidRPr="00431883">
        <w:rPr>
          <w:rFonts w:ascii="Times New Roman" w:hAnsi="Times New Roman"/>
          <w:spacing w:val="55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таких</w:t>
      </w:r>
      <w:r w:rsidRPr="00431883">
        <w:rPr>
          <w:rFonts w:ascii="Times New Roman" w:hAnsi="Times New Roman"/>
          <w:spacing w:val="54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документов</w:t>
      </w:r>
      <w:r w:rsidRPr="00431883">
        <w:rPr>
          <w:rFonts w:ascii="Times New Roman" w:hAnsi="Times New Roman"/>
          <w:spacing w:val="55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МФЦ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определяются соглашением о взаимодействии,</w:t>
      </w:r>
      <w:r w:rsidRPr="00431883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заключенным ими в порядке, установленном постановлением Правительства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Российской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Федерации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№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431883">
        <w:rPr>
          <w:rFonts w:ascii="Times New Roman" w:hAnsi="Times New Roman"/>
          <w:sz w:val="26"/>
          <w:szCs w:val="26"/>
          <w:lang w:val="ru-RU"/>
        </w:rPr>
        <w:t>797.</w:t>
      </w:r>
    </w:p>
    <w:p w:rsidR="000E05C4" w:rsidRPr="00431883" w:rsidRDefault="00F86768">
      <w:pPr>
        <w:pStyle w:val="-11BulletListFooterTextnumbered-141BulletNumberNumBullet1Paragraphedeliste1lp1"/>
        <w:numPr>
          <w:ilvl w:val="1"/>
          <w:numId w:val="8"/>
        </w:numPr>
        <w:tabs>
          <w:tab w:val="left" w:pos="1346"/>
        </w:tabs>
        <w:spacing w:line="20" w:lineRule="atLeast"/>
        <w:ind w:left="0" w:right="2" w:firstLine="709"/>
        <w:jc w:val="both"/>
        <w:rPr>
          <w:sz w:val="26"/>
          <w:szCs w:val="26"/>
          <w:lang w:val="ru-RU"/>
        </w:rPr>
      </w:pPr>
      <w:r w:rsidRPr="00431883">
        <w:rPr>
          <w:sz w:val="26"/>
          <w:szCs w:val="26"/>
          <w:lang w:val="ru-RU"/>
        </w:rPr>
        <w:t>Прием</w:t>
      </w:r>
      <w:r w:rsidRPr="00431883">
        <w:rPr>
          <w:spacing w:val="13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З</w:t>
      </w:r>
      <w:r w:rsidRPr="00431883">
        <w:rPr>
          <w:sz w:val="26"/>
          <w:szCs w:val="26"/>
          <w:lang w:val="ru-RU"/>
        </w:rPr>
        <w:t>аявителей</w:t>
      </w:r>
      <w:r w:rsidRPr="00431883">
        <w:rPr>
          <w:spacing w:val="13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для</w:t>
      </w:r>
      <w:r w:rsidRPr="00431883">
        <w:rPr>
          <w:spacing w:val="13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выдачи</w:t>
      </w:r>
      <w:r w:rsidRPr="00431883">
        <w:rPr>
          <w:spacing w:val="13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документов, являющихся</w:t>
      </w:r>
      <w:r w:rsidRPr="00431883">
        <w:rPr>
          <w:spacing w:val="13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результатом</w:t>
      </w:r>
      <w:r w:rsidRPr="00431883"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</w:t>
      </w:r>
      <w:r w:rsidRPr="00431883">
        <w:rPr>
          <w:sz w:val="26"/>
          <w:szCs w:val="26"/>
          <w:lang w:val="ru-RU"/>
        </w:rPr>
        <w:t>униципальной</w:t>
      </w:r>
      <w:r>
        <w:rPr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услуги, в</w:t>
      </w:r>
      <w:r w:rsidRPr="00431883">
        <w:rPr>
          <w:spacing w:val="1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порядке</w:t>
      </w:r>
      <w:r w:rsidRPr="00431883">
        <w:rPr>
          <w:spacing w:val="1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очередности</w:t>
      </w:r>
      <w:r w:rsidRPr="00431883">
        <w:rPr>
          <w:spacing w:val="1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при</w:t>
      </w:r>
      <w:r w:rsidRPr="00431883">
        <w:rPr>
          <w:spacing w:val="1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получении</w:t>
      </w:r>
      <w:r w:rsidRPr="00431883">
        <w:rPr>
          <w:spacing w:val="-67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номерного</w:t>
      </w:r>
      <w:r w:rsidRPr="00431883">
        <w:rPr>
          <w:spacing w:val="16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талона</w:t>
      </w:r>
      <w:r w:rsidRPr="00431883">
        <w:rPr>
          <w:spacing w:val="16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из</w:t>
      </w:r>
      <w:r w:rsidRPr="00431883">
        <w:rPr>
          <w:spacing w:val="16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терминала</w:t>
      </w:r>
      <w:r w:rsidRPr="00431883">
        <w:rPr>
          <w:spacing w:val="16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электронной</w:t>
      </w:r>
      <w:r w:rsidRPr="00431883">
        <w:rPr>
          <w:spacing w:val="16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очереди, соответствующего</w:t>
      </w:r>
      <w:r w:rsidRPr="00431883">
        <w:rPr>
          <w:spacing w:val="16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цели</w:t>
      </w:r>
      <w:r w:rsidRPr="00431883">
        <w:rPr>
          <w:spacing w:val="-67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обращения, либо</w:t>
      </w:r>
      <w:r w:rsidRPr="00431883">
        <w:rPr>
          <w:spacing w:val="-1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по</w:t>
      </w:r>
      <w:r w:rsidRPr="00431883">
        <w:rPr>
          <w:spacing w:val="-1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предварительной</w:t>
      </w:r>
      <w:r w:rsidRPr="00431883">
        <w:rPr>
          <w:spacing w:val="-1"/>
          <w:sz w:val="26"/>
          <w:szCs w:val="26"/>
          <w:lang w:val="ru-RU"/>
        </w:rPr>
        <w:t xml:space="preserve"> </w:t>
      </w:r>
      <w:r w:rsidRPr="00431883">
        <w:rPr>
          <w:sz w:val="26"/>
          <w:szCs w:val="26"/>
          <w:lang w:val="ru-RU"/>
        </w:rPr>
        <w:t>записи.</w:t>
      </w:r>
    </w:p>
    <w:p w:rsidR="000E05C4" w:rsidRDefault="00F86768">
      <w:pPr>
        <w:pStyle w:val="aff1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spacing w:line="20" w:lineRule="atLeast"/>
        <w:ind w:left="0" w:right="2" w:firstLine="709"/>
        <w:jc w:val="both"/>
        <w:rPr>
          <w:spacing w:val="-67"/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 xml:space="preserve">Работник МФЦ осуществляет следующие </w:t>
      </w:r>
      <w:r w:rsidRPr="00431883">
        <w:rPr>
          <w:rFonts w:ascii="Times New Roman" w:hAnsi="Times New Roman"/>
          <w:sz w:val="26"/>
          <w:szCs w:val="26"/>
          <w:lang w:val="ru-RU"/>
        </w:rPr>
        <w:t>действия:</w:t>
      </w:r>
    </w:p>
    <w:p w:rsidR="000E05C4" w:rsidRPr="00431883" w:rsidRDefault="00F86768">
      <w:pPr>
        <w:pStyle w:val="aff1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устанавливает личность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аявителя на основании документа,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удостоверяющего личность в соответствии с законодательством Российской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Федерации;</w:t>
      </w:r>
    </w:p>
    <w:p w:rsidR="000E05C4" w:rsidRPr="00431883" w:rsidRDefault="00F86768">
      <w:pPr>
        <w:pStyle w:val="aff1"/>
        <w:tabs>
          <w:tab w:val="left" w:pos="2372"/>
          <w:tab w:val="left" w:pos="4073"/>
          <w:tab w:val="left" w:pos="6044"/>
          <w:tab w:val="left" w:pos="7676"/>
          <w:tab w:val="left" w:pos="8714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проверяет полномочия </w:t>
      </w:r>
      <w:r>
        <w:rPr>
          <w:rFonts w:ascii="Times New Roman" w:hAnsi="Times New Roman"/>
          <w:sz w:val="26"/>
          <w:szCs w:val="26"/>
          <w:lang w:val="ru-RU"/>
        </w:rPr>
        <w:t>П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редставителя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(в случае </w:t>
      </w:r>
      <w:r w:rsidRPr="00431883">
        <w:rPr>
          <w:rFonts w:ascii="Times New Roman" w:hAnsi="Times New Roman"/>
          <w:spacing w:val="-1"/>
          <w:sz w:val="26"/>
          <w:szCs w:val="26"/>
          <w:lang w:val="ru-RU"/>
        </w:rPr>
        <w:t>обращения</w:t>
      </w:r>
      <w:r w:rsidRPr="00431883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Представителя</w:t>
      </w:r>
      <w:r w:rsidRPr="00431883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аявителя);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3) </w:t>
      </w:r>
      <w:r w:rsidRPr="00431883">
        <w:rPr>
          <w:rFonts w:ascii="Times New Roman" w:hAnsi="Times New Roman"/>
          <w:sz w:val="26"/>
          <w:szCs w:val="26"/>
          <w:lang w:val="ru-RU"/>
        </w:rPr>
        <w:t>определяет</w:t>
      </w:r>
      <w:r w:rsidRPr="00431883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статус</w:t>
      </w:r>
      <w:r w:rsidRPr="00431883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исполнения</w:t>
      </w:r>
      <w:r w:rsidRPr="00431883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Заявления</w:t>
      </w:r>
      <w:r w:rsidRPr="00431883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аявителя</w:t>
      </w:r>
      <w:r w:rsidRPr="00431883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</w:t>
      </w:r>
      <w:r w:rsidRPr="00431883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ГИС;</w:t>
      </w:r>
    </w:p>
    <w:p w:rsidR="000E05C4" w:rsidRPr="00431883" w:rsidRDefault="00F86768">
      <w:pPr>
        <w:pStyle w:val="aff1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4) </w:t>
      </w:r>
      <w:r w:rsidRPr="00431883">
        <w:rPr>
          <w:rFonts w:ascii="Times New Roman" w:hAnsi="Times New Roman"/>
          <w:sz w:val="26"/>
          <w:szCs w:val="26"/>
          <w:lang w:val="ru-RU"/>
        </w:rPr>
        <w:t>распечатывает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результат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предоставления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 услуги</w:t>
      </w:r>
      <w:r w:rsidRPr="00431883">
        <w:rPr>
          <w:rFonts w:ascii="Times New Roman" w:hAnsi="Times New Roman"/>
          <w:spacing w:val="34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</w:t>
      </w:r>
      <w:r w:rsidRPr="00431883">
        <w:rPr>
          <w:rFonts w:ascii="Times New Roman" w:hAnsi="Times New Roman"/>
          <w:spacing w:val="34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виде</w:t>
      </w:r>
      <w:r w:rsidRPr="00431883">
        <w:rPr>
          <w:rFonts w:ascii="Times New Roman" w:hAnsi="Times New Roman"/>
          <w:spacing w:val="34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экземпляра</w:t>
      </w:r>
      <w:r w:rsidRPr="00431883">
        <w:rPr>
          <w:rFonts w:ascii="Times New Roman" w:hAnsi="Times New Roman"/>
          <w:spacing w:val="34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электронного</w:t>
      </w:r>
      <w:r w:rsidRPr="00431883">
        <w:rPr>
          <w:rFonts w:ascii="Times New Roman" w:hAnsi="Times New Roman"/>
          <w:spacing w:val="34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документа</w:t>
      </w:r>
      <w:r w:rsidRPr="00431883">
        <w:rPr>
          <w:rFonts w:ascii="Times New Roman" w:hAnsi="Times New Roman"/>
          <w:spacing w:val="34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на</w:t>
      </w:r>
      <w:r w:rsidRPr="00431883">
        <w:rPr>
          <w:rFonts w:ascii="Times New Roman" w:hAnsi="Times New Roman"/>
          <w:spacing w:val="34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бумажном</w:t>
      </w:r>
      <w:r w:rsidRPr="00431883">
        <w:rPr>
          <w:rFonts w:ascii="Times New Roman" w:hAnsi="Times New Roman"/>
          <w:spacing w:val="34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носителе</w:t>
      </w:r>
      <w:r w:rsidRPr="00431883">
        <w:rPr>
          <w:rFonts w:ascii="Times New Roman" w:hAnsi="Times New Roman"/>
          <w:spacing w:val="34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и заверяет его с использованием печати МФЦ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(в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предусмотренных нормативными </w:t>
      </w:r>
      <w:r w:rsidRPr="00431883">
        <w:rPr>
          <w:rFonts w:ascii="Times New Roman" w:hAnsi="Times New Roman"/>
          <w:sz w:val="26"/>
          <w:szCs w:val="26"/>
          <w:lang w:val="ru-RU"/>
        </w:rPr>
        <w:t>правовыми актами Российской Федерации</w:t>
      </w:r>
      <w:r w:rsidRPr="00431883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случаях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печати</w:t>
      </w:r>
      <w:r w:rsidRPr="00431883">
        <w:rPr>
          <w:rFonts w:ascii="Times New Roman" w:hAnsi="Times New Roman"/>
          <w:spacing w:val="-8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</w:t>
      </w:r>
      <w:r w:rsidRPr="00431883">
        <w:rPr>
          <w:rFonts w:ascii="Times New Roman" w:hAnsi="Times New Roman"/>
          <w:spacing w:val="-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изображением</w:t>
      </w:r>
      <w:r w:rsidRPr="00431883">
        <w:rPr>
          <w:rFonts w:ascii="Times New Roman" w:hAnsi="Times New Roman"/>
          <w:spacing w:val="-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Государственного</w:t>
      </w:r>
      <w:r w:rsidRPr="00431883">
        <w:rPr>
          <w:rFonts w:ascii="Times New Roman" w:hAnsi="Times New Roman"/>
          <w:spacing w:val="-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герба</w:t>
      </w:r>
      <w:r w:rsidRPr="00431883">
        <w:rPr>
          <w:rFonts w:ascii="Times New Roman" w:hAnsi="Times New Roman"/>
          <w:spacing w:val="-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Российской</w:t>
      </w:r>
      <w:r w:rsidRPr="00431883">
        <w:rPr>
          <w:rFonts w:ascii="Times New Roman" w:hAnsi="Times New Roman"/>
          <w:spacing w:val="-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Федерации);</w:t>
      </w:r>
      <w:proofErr w:type="gramEnd"/>
    </w:p>
    <w:p w:rsidR="000E05C4" w:rsidRDefault="00F86768">
      <w:pPr>
        <w:pStyle w:val="aff1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spacing w:line="20" w:lineRule="atLeast"/>
        <w:ind w:left="0" w:right="2" w:firstLine="709"/>
        <w:jc w:val="both"/>
        <w:rPr>
          <w:spacing w:val="1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5) 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заверяет экземпляр электронного документа на бумажном носителе </w:t>
      </w:r>
      <w:r w:rsidRPr="00431883">
        <w:rPr>
          <w:rFonts w:ascii="Times New Roman" w:hAnsi="Times New Roman"/>
          <w:spacing w:val="-1"/>
          <w:sz w:val="26"/>
          <w:szCs w:val="26"/>
          <w:lang w:val="ru-RU"/>
        </w:rPr>
        <w:t>с</w:t>
      </w:r>
      <w:r w:rsidRPr="00431883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pacing w:val="-1"/>
          <w:sz w:val="26"/>
          <w:szCs w:val="26"/>
          <w:lang w:val="ru-RU"/>
        </w:rPr>
        <w:t xml:space="preserve">использованием </w:t>
      </w:r>
      <w:r w:rsidRPr="00431883">
        <w:rPr>
          <w:rFonts w:ascii="Times New Roman" w:hAnsi="Times New Roman"/>
          <w:sz w:val="26"/>
          <w:szCs w:val="26"/>
          <w:lang w:val="ru-RU"/>
        </w:rPr>
        <w:t>печати МФЦ (в предусмотренных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нормативными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правовыми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актами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Российской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Федерации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случаях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печати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 изображением</w:t>
      </w:r>
      <w:r w:rsidRPr="00431883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Государственного</w:t>
      </w:r>
      <w:r w:rsidRPr="00431883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герба</w:t>
      </w:r>
      <w:r w:rsidRPr="00431883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Российской</w:t>
      </w:r>
      <w:r w:rsidRPr="00431883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Федерации);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6) </w:t>
      </w:r>
      <w:r w:rsidRPr="00431883">
        <w:rPr>
          <w:rFonts w:ascii="Times New Roman" w:hAnsi="Times New Roman"/>
          <w:sz w:val="26"/>
          <w:szCs w:val="26"/>
          <w:lang w:val="ru-RU"/>
        </w:rPr>
        <w:t>выдает</w:t>
      </w:r>
      <w:r w:rsidRPr="00431883">
        <w:rPr>
          <w:rFonts w:ascii="Times New Roman" w:hAnsi="Times New Roman"/>
          <w:spacing w:val="3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документы</w:t>
      </w:r>
      <w:r w:rsidRPr="00431883">
        <w:rPr>
          <w:rFonts w:ascii="Times New Roman" w:hAnsi="Times New Roman"/>
          <w:spacing w:val="38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аявителю, при</w:t>
      </w:r>
      <w:r w:rsidRPr="00431883">
        <w:rPr>
          <w:rFonts w:ascii="Times New Roman" w:hAnsi="Times New Roman"/>
          <w:spacing w:val="38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необходимости</w:t>
      </w:r>
      <w:r w:rsidRPr="00431883">
        <w:rPr>
          <w:rFonts w:ascii="Times New Roman" w:hAnsi="Times New Roman"/>
          <w:spacing w:val="3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запрашивает</w:t>
      </w:r>
      <w:r w:rsidRPr="00431883">
        <w:rPr>
          <w:rFonts w:ascii="Times New Roman" w:hAnsi="Times New Roman"/>
          <w:spacing w:val="38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</w:t>
      </w:r>
      <w:r w:rsidRPr="00431883">
        <w:rPr>
          <w:rFonts w:ascii="Times New Roman" w:hAnsi="Times New Roman"/>
          <w:spacing w:val="38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аявителя</w:t>
      </w:r>
      <w:r w:rsidRPr="00431883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подписи</w:t>
      </w:r>
      <w:r w:rsidRPr="00431883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за</w:t>
      </w:r>
      <w:r w:rsidRPr="00431883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каждый</w:t>
      </w:r>
      <w:r w:rsidRPr="00431883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выданный</w:t>
      </w:r>
      <w:r w:rsidRPr="00431883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документ;</w:t>
      </w:r>
    </w:p>
    <w:p w:rsidR="000E05C4" w:rsidRPr="00431883" w:rsidRDefault="00F86768">
      <w:pPr>
        <w:pStyle w:val="aff1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7) </w:t>
      </w:r>
      <w:r w:rsidRPr="00431883">
        <w:rPr>
          <w:rFonts w:ascii="Times New Roman" w:hAnsi="Times New Roman"/>
          <w:sz w:val="26"/>
          <w:szCs w:val="26"/>
          <w:lang w:val="ru-RU"/>
        </w:rPr>
        <w:t>запрашивает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согласие</w:t>
      </w:r>
      <w:r w:rsidRPr="00431883">
        <w:rPr>
          <w:rFonts w:ascii="Times New Roman" w:hAnsi="Times New Roman"/>
          <w:spacing w:val="2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З</w:t>
      </w:r>
      <w:r w:rsidRPr="00431883">
        <w:rPr>
          <w:rFonts w:ascii="Times New Roman" w:hAnsi="Times New Roman"/>
          <w:sz w:val="26"/>
          <w:szCs w:val="26"/>
          <w:lang w:val="ru-RU"/>
        </w:rPr>
        <w:t>аявителя</w:t>
      </w:r>
      <w:r w:rsidRPr="00431883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на</w:t>
      </w:r>
      <w:r w:rsidRPr="00431883">
        <w:rPr>
          <w:rFonts w:ascii="Times New Roman" w:hAnsi="Times New Roman"/>
          <w:spacing w:val="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участие</w:t>
      </w:r>
      <w:r w:rsidRPr="00431883">
        <w:rPr>
          <w:rFonts w:ascii="Times New Roman" w:hAnsi="Times New Roman"/>
          <w:spacing w:val="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в</w:t>
      </w:r>
      <w:r w:rsidRPr="00431883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смс-опросе</w:t>
      </w:r>
      <w:r w:rsidRPr="00431883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для</w:t>
      </w:r>
      <w:r w:rsidRPr="00431883">
        <w:rPr>
          <w:rFonts w:ascii="Times New Roman" w:hAnsi="Times New Roman"/>
          <w:spacing w:val="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оценки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качества</w:t>
      </w:r>
      <w:r w:rsidRPr="00431883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предоставленных</w:t>
      </w:r>
      <w:r w:rsidRPr="00431883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</w:t>
      </w:r>
      <w:r w:rsidRPr="00431883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МФЦ</w:t>
      </w:r>
      <w:r w:rsidRPr="00431883">
        <w:rPr>
          <w:rFonts w:ascii="Times New Roman" w:hAnsi="Times New Roman"/>
          <w:sz w:val="26"/>
          <w:szCs w:val="26"/>
          <w:lang w:val="ru-RU"/>
        </w:rPr>
        <w:t>.</w:t>
      </w:r>
    </w:p>
    <w:p w:rsidR="000E05C4" w:rsidRPr="00431883" w:rsidRDefault="000E05C4">
      <w:pPr>
        <w:pStyle w:val="aff1"/>
        <w:spacing w:before="76"/>
        <w:ind w:left="0" w:right="125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E05C4" w:rsidRPr="00431883" w:rsidRDefault="000E05C4">
      <w:pPr>
        <w:pStyle w:val="aff1"/>
        <w:spacing w:before="76"/>
        <w:ind w:left="0" w:right="125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E05C4" w:rsidRPr="00431883" w:rsidRDefault="000E05C4">
      <w:pPr>
        <w:pStyle w:val="aff1"/>
        <w:spacing w:before="76"/>
        <w:ind w:left="0" w:right="125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E05C4" w:rsidRPr="00431883" w:rsidRDefault="000E05C4">
      <w:pPr>
        <w:pStyle w:val="aff1"/>
        <w:spacing w:before="76"/>
        <w:ind w:left="0" w:right="125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E05C4" w:rsidRPr="00431883" w:rsidRDefault="000E05C4">
      <w:pPr>
        <w:pStyle w:val="aff1"/>
        <w:spacing w:before="76"/>
        <w:ind w:left="0" w:right="125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E05C4" w:rsidRPr="00431883" w:rsidRDefault="000E05C4">
      <w:pPr>
        <w:pStyle w:val="aff1"/>
        <w:spacing w:before="76"/>
        <w:ind w:left="0" w:right="125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E05C4" w:rsidRPr="00431883" w:rsidRDefault="000E05C4">
      <w:pPr>
        <w:pStyle w:val="aff1"/>
        <w:spacing w:before="76"/>
        <w:ind w:left="0" w:right="125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E05C4" w:rsidRPr="00431883" w:rsidRDefault="000E05C4">
      <w:pPr>
        <w:pStyle w:val="aff1"/>
        <w:spacing w:before="76"/>
        <w:ind w:left="0" w:right="125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E05C4" w:rsidRPr="00431883" w:rsidRDefault="000E05C4">
      <w:pPr>
        <w:pStyle w:val="aff1"/>
        <w:spacing w:before="76"/>
        <w:ind w:left="0" w:right="125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E05C4" w:rsidRPr="00431883" w:rsidRDefault="000E05C4">
      <w:pPr>
        <w:pStyle w:val="aff1"/>
        <w:spacing w:before="76"/>
        <w:ind w:left="0" w:right="125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E05C4" w:rsidRPr="00431883" w:rsidRDefault="000E05C4">
      <w:pPr>
        <w:pStyle w:val="aff1"/>
        <w:spacing w:before="76"/>
        <w:ind w:left="0" w:right="125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E05C4" w:rsidRPr="00431883" w:rsidRDefault="000E05C4">
      <w:pPr>
        <w:pStyle w:val="aff1"/>
        <w:spacing w:before="76"/>
        <w:ind w:left="0" w:right="125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E05C4" w:rsidRPr="00431883" w:rsidRDefault="00F86768">
      <w:pPr>
        <w:pStyle w:val="aff1"/>
        <w:spacing w:before="76"/>
        <w:ind w:left="0" w:right="125"/>
        <w:contextualSpacing/>
        <w:jc w:val="right"/>
        <w:rPr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Приложени</w:t>
      </w:r>
      <w:r>
        <w:rPr>
          <w:rFonts w:ascii="Times New Roman" w:hAnsi="Times New Roman"/>
          <w:sz w:val="26"/>
          <w:szCs w:val="26"/>
          <w:lang w:val="ru-RU"/>
        </w:rPr>
        <w:t>е</w:t>
      </w:r>
      <w:r w:rsidRPr="00431883">
        <w:rPr>
          <w:rFonts w:ascii="Times New Roman" w:hAnsi="Times New Roman"/>
          <w:sz w:val="26"/>
          <w:szCs w:val="26"/>
          <w:lang w:val="ru-RU"/>
        </w:rPr>
        <w:t xml:space="preserve"> №1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</w:p>
    <w:p w:rsidR="000E05C4" w:rsidRDefault="00F86768">
      <w:pPr>
        <w:pStyle w:val="aff1"/>
        <w:spacing w:before="76"/>
        <w:ind w:left="0" w:right="125" w:firstLine="709"/>
        <w:contextualSpacing/>
        <w:jc w:val="right"/>
        <w:rPr>
          <w:spacing w:val="1"/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к</w:t>
      </w:r>
      <w:r w:rsidRPr="00431883">
        <w:rPr>
          <w:rFonts w:ascii="Times New Roman" w:hAnsi="Times New Roman"/>
          <w:spacing w:val="4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Административному</w:t>
      </w:r>
      <w:r w:rsidRPr="00431883">
        <w:rPr>
          <w:rFonts w:ascii="Times New Roman" w:hAnsi="Times New Roman"/>
          <w:spacing w:val="5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регламенту</w:t>
      </w:r>
      <w:r w:rsidRPr="00431883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</w:p>
    <w:p w:rsidR="000E05C4" w:rsidRPr="00431883" w:rsidRDefault="00F86768">
      <w:pPr>
        <w:pStyle w:val="aff1"/>
        <w:spacing w:before="76"/>
        <w:ind w:left="0" w:right="125" w:firstLine="709"/>
        <w:contextualSpacing/>
        <w:jc w:val="right"/>
        <w:rPr>
          <w:sz w:val="24"/>
          <w:szCs w:val="24"/>
          <w:lang w:val="ru-RU"/>
        </w:rPr>
      </w:pPr>
      <w:r w:rsidRPr="00431883">
        <w:rPr>
          <w:rFonts w:ascii="Times New Roman" w:hAnsi="Times New Roman"/>
          <w:sz w:val="26"/>
          <w:szCs w:val="26"/>
          <w:lang w:val="ru-RU"/>
        </w:rPr>
        <w:t>по</w:t>
      </w:r>
      <w:r w:rsidRPr="00431883">
        <w:rPr>
          <w:rFonts w:ascii="Times New Roman" w:hAnsi="Times New Roman"/>
          <w:spacing w:val="-13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предоставлению</w:t>
      </w:r>
      <w:r w:rsidRPr="00431883">
        <w:rPr>
          <w:rFonts w:ascii="Times New Roman" w:hAnsi="Times New Roman"/>
          <w:spacing w:val="-12"/>
          <w:sz w:val="26"/>
          <w:szCs w:val="26"/>
          <w:lang w:val="ru-RU"/>
        </w:rPr>
        <w:t xml:space="preserve"> </w:t>
      </w:r>
    </w:p>
    <w:p w:rsidR="000E05C4" w:rsidRPr="00431883" w:rsidRDefault="00F86768">
      <w:pPr>
        <w:pStyle w:val="aff1"/>
        <w:ind w:left="0" w:right="196"/>
        <w:contextualSpacing/>
        <w:jc w:val="right"/>
        <w:rPr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</w:t>
      </w:r>
      <w:r w:rsidRPr="00431883">
        <w:rPr>
          <w:rFonts w:ascii="Times New Roman" w:hAnsi="Times New Roman"/>
          <w:sz w:val="26"/>
          <w:szCs w:val="26"/>
          <w:lang w:val="ru-RU"/>
        </w:rPr>
        <w:t>униципальной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883">
        <w:rPr>
          <w:rFonts w:ascii="Times New Roman" w:hAnsi="Times New Roman"/>
          <w:sz w:val="26"/>
          <w:szCs w:val="26"/>
          <w:lang w:val="ru-RU"/>
        </w:rPr>
        <w:t>услуги</w:t>
      </w:r>
    </w:p>
    <w:p w:rsidR="000E05C4" w:rsidRDefault="000E05C4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60" w:line="276" w:lineRule="auto"/>
        <w:contextualSpacing/>
        <w:jc w:val="center"/>
        <w:outlineLvl w:val="1"/>
        <w:rPr>
          <w:b/>
          <w:sz w:val="28"/>
          <w:szCs w:val="28"/>
        </w:rPr>
      </w:pPr>
    </w:p>
    <w:p w:rsidR="000E05C4" w:rsidRDefault="00F86768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60" w:line="276" w:lineRule="auto"/>
        <w:contextualSpacing/>
        <w:jc w:val="center"/>
        <w:outlineLvl w:val="1"/>
        <w:rPr>
          <w:b/>
          <w:sz w:val="28"/>
          <w:szCs w:val="28"/>
        </w:rPr>
      </w:pPr>
      <w:bookmarkStart w:id="65" w:name="_Toc51940844"/>
      <w:bookmarkStart w:id="66" w:name="_Toc52367295"/>
      <w:bookmarkStart w:id="67" w:name="_Toc53408330"/>
      <w:bookmarkStart w:id="68" w:name="_Toc57644485"/>
      <w:bookmarkStart w:id="69" w:name="_Toc110269062"/>
      <w:bookmarkStart w:id="70" w:name="_Toc58342191"/>
      <w:bookmarkStart w:id="71" w:name="_Toc88758305"/>
      <w:r>
        <w:rPr>
          <w:b/>
          <w:sz w:val="28"/>
          <w:szCs w:val="28"/>
        </w:rPr>
        <w:t xml:space="preserve">Форма заявления о </w:t>
      </w:r>
      <w:bookmarkEnd w:id="65"/>
      <w:bookmarkEnd w:id="66"/>
      <w:r>
        <w:rPr>
          <w:b/>
          <w:sz w:val="28"/>
          <w:szCs w:val="28"/>
        </w:rPr>
        <w:t xml:space="preserve">выдаче </w:t>
      </w:r>
      <w:bookmarkEnd w:id="67"/>
      <w:bookmarkEnd w:id="68"/>
      <w:r>
        <w:rPr>
          <w:b/>
          <w:sz w:val="28"/>
          <w:szCs w:val="28"/>
        </w:rPr>
        <w:t>разрешения на право вырубки зеленых насаждений</w:t>
      </w:r>
      <w:bookmarkEnd w:id="69"/>
      <w:bookmarkEnd w:id="70"/>
      <w:bookmarkEnd w:id="71"/>
    </w:p>
    <w:p w:rsidR="000E05C4" w:rsidRDefault="000E05C4">
      <w:pPr>
        <w:widowControl/>
        <w:tabs>
          <w:tab w:val="left" w:pos="0"/>
        </w:tabs>
        <w:spacing w:line="360" w:lineRule="auto"/>
        <w:ind w:left="5245"/>
        <w:contextualSpacing/>
        <w:rPr>
          <w:bCs/>
          <w:sz w:val="28"/>
          <w:szCs w:val="32"/>
        </w:rPr>
      </w:pPr>
    </w:p>
    <w:tbl>
      <w:tblPr>
        <w:tblpPr w:leftFromText="180" w:rightFromText="180" w:bottomFromText="160" w:vertAnchor="text" w:tblpY="1"/>
        <w:tblW w:w="9747" w:type="dxa"/>
        <w:tblInd w:w="108" w:type="dxa"/>
        <w:tblLook w:val="0400" w:firstRow="0" w:lastRow="0" w:firstColumn="0" w:lastColumn="0" w:noHBand="0" w:noVBand="1"/>
      </w:tblPr>
      <w:tblGrid>
        <w:gridCol w:w="2835"/>
        <w:gridCol w:w="6912"/>
      </w:tblGrid>
      <w:tr w:rsidR="000E05C4">
        <w:tc>
          <w:tcPr>
            <w:tcW w:w="2835" w:type="dxa"/>
            <w:shd w:val="clear" w:color="auto" w:fill="auto"/>
          </w:tcPr>
          <w:p w:rsidR="000E05C4" w:rsidRDefault="00F86768">
            <w:pPr>
              <w:widowControl/>
              <w:spacing w:before="120" w:after="120" w:line="276" w:lineRule="auto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Кому: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ab/>
            </w:r>
          </w:p>
        </w:tc>
        <w:tc>
          <w:tcPr>
            <w:tcW w:w="6911" w:type="dxa"/>
            <w:shd w:val="clear" w:color="auto" w:fill="auto"/>
          </w:tcPr>
          <w:p w:rsidR="000E05C4" w:rsidRDefault="00F86768">
            <w:pPr>
              <w:widowControl/>
              <w:spacing w:before="120" w:after="120" w:line="276" w:lineRule="auto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(наименование уполномоченного органа исполнительной власти субъекта Российской Федерации или органа местного самоуправления)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0E05C4" w:rsidRDefault="000E05C4">
      <w:pPr>
        <w:widowControl/>
        <w:tabs>
          <w:tab w:val="left" w:pos="0"/>
        </w:tabs>
        <w:spacing w:line="360" w:lineRule="auto"/>
        <w:ind w:left="5245"/>
        <w:rPr>
          <w:bCs/>
          <w:sz w:val="28"/>
          <w:szCs w:val="32"/>
        </w:rPr>
      </w:pPr>
    </w:p>
    <w:tbl>
      <w:tblPr>
        <w:tblW w:w="9857" w:type="dxa"/>
        <w:tblInd w:w="-5" w:type="dxa"/>
        <w:tblLook w:val="0400" w:firstRow="0" w:lastRow="0" w:firstColumn="0" w:lastColumn="0" w:noHBand="0" w:noVBand="1"/>
      </w:tblPr>
      <w:tblGrid>
        <w:gridCol w:w="2826"/>
        <w:gridCol w:w="5224"/>
        <w:gridCol w:w="1807"/>
      </w:tblGrid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(Физическое лицо)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Кем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выдан</w:t>
            </w:r>
            <w:proofErr w:type="gramEnd"/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(Индивидуальный предприниматель)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ОГРНИП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(Юридическое лицо)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Полное </w:t>
            </w:r>
            <w:r>
              <w:rPr>
                <w:bCs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Наименование документа, удостоверяющего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личность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Кем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выдан</w:t>
            </w:r>
            <w:proofErr w:type="gramEnd"/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Заявителя (Физическое лицо)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Кем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выдан</w:t>
            </w:r>
            <w:proofErr w:type="gramEnd"/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Данные Заявителя 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>(Индивидуальный предприниматель)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ОГРНИП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Кем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выдан</w:t>
            </w:r>
            <w:proofErr w:type="gramEnd"/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Заявителя (Юридическое лицо)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Полное </w:t>
            </w:r>
            <w:r>
              <w:rPr>
                <w:bCs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Кем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выдан</w:t>
            </w:r>
            <w:proofErr w:type="gramEnd"/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rPr>
          <w:trHeight w:val="67"/>
        </w:trPr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05C4">
        <w:tc>
          <w:tcPr>
            <w:tcW w:w="2826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24" w:type="dxa"/>
            <w:shd w:val="clear" w:color="auto" w:fill="auto"/>
            <w:vAlign w:val="center"/>
          </w:tcPr>
          <w:p w:rsidR="000E05C4" w:rsidRDefault="00F86768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E05C4" w:rsidRDefault="000E05C4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0E05C4" w:rsidRDefault="000E05C4">
      <w:pPr>
        <w:widowControl/>
        <w:jc w:val="center"/>
        <w:rPr>
          <w:b/>
          <w:bCs/>
          <w:sz w:val="20"/>
          <w:szCs w:val="20"/>
        </w:rPr>
      </w:pPr>
    </w:p>
    <w:p w:rsidR="000E05C4" w:rsidRDefault="000E05C4">
      <w:pPr>
        <w:widowControl/>
        <w:jc w:val="center"/>
        <w:rPr>
          <w:b/>
          <w:bCs/>
          <w:sz w:val="20"/>
          <w:szCs w:val="20"/>
        </w:rPr>
      </w:pPr>
    </w:p>
    <w:p w:rsidR="000E05C4" w:rsidRDefault="000E05C4">
      <w:pPr>
        <w:widowControl/>
        <w:jc w:val="center"/>
        <w:rPr>
          <w:b/>
          <w:bCs/>
          <w:sz w:val="20"/>
          <w:szCs w:val="20"/>
        </w:rPr>
      </w:pPr>
    </w:p>
    <w:p w:rsidR="000E05C4" w:rsidRDefault="00F86768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</w:t>
      </w:r>
    </w:p>
    <w:p w:rsidR="000E05C4" w:rsidRDefault="00F86768">
      <w:pPr>
        <w:widowControl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о выдаче разрешения на право вырубки зеленых насаждений</w:t>
      </w:r>
    </w:p>
    <w:p w:rsidR="000E05C4" w:rsidRDefault="000E05C4">
      <w:pPr>
        <w:widowControl/>
        <w:jc w:val="center"/>
        <w:rPr>
          <w:sz w:val="20"/>
          <w:szCs w:val="20"/>
          <w:highlight w:val="yellow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116"/>
        <w:gridCol w:w="5211"/>
      </w:tblGrid>
      <w:tr w:rsidR="000E05C4">
        <w:trPr>
          <w:trHeight w:val="713"/>
        </w:trPr>
        <w:tc>
          <w:tcPr>
            <w:tcW w:w="9326" w:type="dxa"/>
            <w:gridSpan w:val="2"/>
            <w:shd w:val="clear" w:color="auto" w:fill="auto"/>
          </w:tcPr>
          <w:p w:rsidR="000E05C4" w:rsidRDefault="00F86768">
            <w:pPr>
              <w:widowControl/>
              <w:ind w:firstLine="463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Прошу выдать разрешение на право вырубки зеленых насаждений ____________________________________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  <w:p w:rsidR="000E05C4" w:rsidRDefault="00F86768">
            <w:pPr>
              <w:widowControl/>
              <w:ind w:firstLine="463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Сведения о документах, в соответствии с которыми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проводится вырубка зеленых насаждений:</w:t>
            </w:r>
          </w:p>
          <w:p w:rsidR="000E05C4" w:rsidRDefault="000E05C4">
            <w:pPr>
              <w:widowControl/>
              <w:ind w:firstLine="32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E05C4">
        <w:trPr>
          <w:trHeight w:val="146"/>
        </w:trPr>
        <w:tc>
          <w:tcPr>
            <w:tcW w:w="4116" w:type="dxa"/>
            <w:shd w:val="clear" w:color="auto" w:fill="auto"/>
          </w:tcPr>
          <w:p w:rsidR="000E05C4" w:rsidRDefault="000E05C4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shd w:val="clear" w:color="auto" w:fill="auto"/>
          </w:tcPr>
          <w:p w:rsidR="000E05C4" w:rsidRDefault="000E05C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E05C4">
        <w:trPr>
          <w:trHeight w:val="70"/>
        </w:trPr>
        <w:tc>
          <w:tcPr>
            <w:tcW w:w="4116" w:type="dxa"/>
            <w:shd w:val="clear" w:color="auto" w:fill="auto"/>
          </w:tcPr>
          <w:p w:rsidR="000E05C4" w:rsidRDefault="000E05C4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shd w:val="clear" w:color="auto" w:fill="auto"/>
          </w:tcPr>
          <w:p w:rsidR="000E05C4" w:rsidRDefault="000E05C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E05C4">
        <w:trPr>
          <w:trHeight w:val="238"/>
        </w:trPr>
        <w:tc>
          <w:tcPr>
            <w:tcW w:w="4116" w:type="dxa"/>
            <w:shd w:val="clear" w:color="auto" w:fill="auto"/>
          </w:tcPr>
          <w:p w:rsidR="000E05C4" w:rsidRDefault="000E05C4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shd w:val="clear" w:color="auto" w:fill="auto"/>
          </w:tcPr>
          <w:p w:rsidR="000E05C4" w:rsidRDefault="000E05C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E05C4">
        <w:trPr>
          <w:trHeight w:val="270"/>
        </w:trPr>
        <w:tc>
          <w:tcPr>
            <w:tcW w:w="4116" w:type="dxa"/>
            <w:shd w:val="clear" w:color="auto" w:fill="auto"/>
          </w:tcPr>
          <w:p w:rsidR="000E05C4" w:rsidRDefault="000E05C4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shd w:val="clear" w:color="auto" w:fill="auto"/>
          </w:tcPr>
          <w:p w:rsidR="000E05C4" w:rsidRDefault="000E05C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E05C4">
        <w:trPr>
          <w:trHeight w:val="70"/>
        </w:trPr>
        <w:tc>
          <w:tcPr>
            <w:tcW w:w="4116" w:type="dxa"/>
            <w:shd w:val="clear" w:color="auto" w:fill="auto"/>
          </w:tcPr>
          <w:p w:rsidR="000E05C4" w:rsidRDefault="000E05C4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shd w:val="clear" w:color="auto" w:fill="auto"/>
          </w:tcPr>
          <w:p w:rsidR="000E05C4" w:rsidRDefault="000E05C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E05C4">
        <w:trPr>
          <w:trHeight w:val="887"/>
        </w:trPr>
        <w:tc>
          <w:tcPr>
            <w:tcW w:w="4116" w:type="dxa"/>
            <w:shd w:val="clear" w:color="auto" w:fill="auto"/>
          </w:tcPr>
          <w:p w:rsidR="000E05C4" w:rsidRDefault="000E05C4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shd w:val="clear" w:color="auto" w:fill="auto"/>
          </w:tcPr>
          <w:p w:rsidR="000E05C4" w:rsidRDefault="000E05C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E05C4" w:rsidRDefault="000E05C4">
      <w:pPr>
        <w:rPr>
          <w:vanish/>
        </w:rPr>
      </w:pPr>
    </w:p>
    <w:tbl>
      <w:tblPr>
        <w:tblW w:w="9876" w:type="dxa"/>
        <w:tblLook w:val="04A0" w:firstRow="1" w:lastRow="0" w:firstColumn="1" w:lastColumn="0" w:noHBand="0" w:noVBand="1"/>
      </w:tblPr>
      <w:tblGrid>
        <w:gridCol w:w="9876"/>
      </w:tblGrid>
      <w:tr w:rsidR="000E05C4">
        <w:trPr>
          <w:trHeight w:val="887"/>
        </w:trPr>
        <w:tc>
          <w:tcPr>
            <w:tcW w:w="9876" w:type="dxa"/>
            <w:shd w:val="clear" w:color="auto" w:fill="auto"/>
          </w:tcPr>
          <w:p w:rsidR="000E05C4" w:rsidRDefault="00F86768">
            <w:pPr>
              <w:widowControl/>
              <w:ind w:firstLine="321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Приложения:</w:t>
            </w:r>
          </w:p>
          <w:p w:rsidR="000E05C4" w:rsidRDefault="000E05C4">
            <w:pPr>
              <w:widowControl/>
              <w:ind w:firstLine="321"/>
              <w:rPr>
                <w:sz w:val="24"/>
                <w:szCs w:val="24"/>
                <w:lang w:eastAsia="en-US"/>
              </w:rPr>
            </w:pPr>
          </w:p>
        </w:tc>
      </w:tr>
    </w:tbl>
    <w:p w:rsidR="000E05C4" w:rsidRDefault="000E05C4">
      <w:pPr>
        <w:rPr>
          <w:vanish/>
        </w:rPr>
      </w:pPr>
    </w:p>
    <w:tbl>
      <w:tblPr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823"/>
      </w:tblGrid>
      <w:tr w:rsidR="000E05C4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{Ф.И.О.}</w:t>
            </w:r>
          </w:p>
          <w:p w:rsidR="000E05C4" w:rsidRDefault="00F86768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ДД.ММ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ГГГ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widowControl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Сведения об электронной подписи</w:t>
            </w:r>
          </w:p>
        </w:tc>
      </w:tr>
    </w:tbl>
    <w:p w:rsidR="000E05C4" w:rsidRDefault="000E05C4">
      <w:pPr>
        <w:widowControl/>
        <w:spacing w:after="160" w:line="252" w:lineRule="auto"/>
        <w:rPr>
          <w:bCs/>
          <w:sz w:val="28"/>
          <w:szCs w:val="32"/>
        </w:rPr>
      </w:pPr>
    </w:p>
    <w:p w:rsidR="000E05C4" w:rsidRDefault="000E05C4">
      <w:pPr>
        <w:pStyle w:val="2"/>
        <w:jc w:val="center"/>
        <w:rPr>
          <w:bCs/>
          <w:sz w:val="24"/>
          <w:szCs w:val="24"/>
        </w:rPr>
      </w:pPr>
    </w:p>
    <w:p w:rsidR="000E05C4" w:rsidRDefault="000E05C4">
      <w:pPr>
        <w:pStyle w:val="2"/>
        <w:jc w:val="center"/>
        <w:rPr>
          <w:bCs/>
          <w:sz w:val="24"/>
          <w:szCs w:val="24"/>
        </w:rPr>
      </w:pPr>
    </w:p>
    <w:p w:rsidR="000E05C4" w:rsidRDefault="000E05C4">
      <w:pPr>
        <w:rPr>
          <w:lang w:eastAsia="en-US"/>
        </w:rPr>
      </w:pPr>
    </w:p>
    <w:p w:rsidR="000E05C4" w:rsidRDefault="000E05C4">
      <w:pPr>
        <w:rPr>
          <w:lang w:eastAsia="en-US"/>
        </w:rPr>
      </w:pPr>
    </w:p>
    <w:p w:rsidR="000E05C4" w:rsidRDefault="000E05C4">
      <w:pPr>
        <w:rPr>
          <w:lang w:eastAsia="en-US"/>
        </w:rPr>
      </w:pPr>
    </w:p>
    <w:p w:rsidR="000E05C4" w:rsidRDefault="000E05C4">
      <w:pPr>
        <w:rPr>
          <w:lang w:eastAsia="en-US"/>
        </w:rPr>
      </w:pPr>
    </w:p>
    <w:p w:rsidR="000E05C4" w:rsidRDefault="000E05C4">
      <w:pPr>
        <w:rPr>
          <w:lang w:eastAsia="en-US"/>
        </w:rPr>
      </w:pPr>
    </w:p>
    <w:p w:rsidR="000E05C4" w:rsidRDefault="000E05C4">
      <w:pPr>
        <w:rPr>
          <w:lang w:eastAsia="en-US"/>
        </w:rPr>
      </w:pPr>
    </w:p>
    <w:p w:rsidR="000E05C4" w:rsidRDefault="000E05C4">
      <w:pPr>
        <w:rPr>
          <w:lang w:eastAsia="en-US"/>
        </w:rPr>
      </w:pPr>
    </w:p>
    <w:p w:rsidR="000E05C4" w:rsidRDefault="000E05C4">
      <w:pPr>
        <w:rPr>
          <w:lang w:eastAsia="en-US"/>
        </w:rPr>
      </w:pPr>
    </w:p>
    <w:p w:rsidR="000E05C4" w:rsidRDefault="000E05C4">
      <w:pPr>
        <w:rPr>
          <w:lang w:eastAsia="en-US"/>
        </w:rPr>
      </w:pPr>
    </w:p>
    <w:p w:rsidR="000E05C4" w:rsidRDefault="000E05C4">
      <w:pPr>
        <w:rPr>
          <w:sz w:val="26"/>
          <w:szCs w:val="26"/>
          <w:lang w:eastAsia="en-US"/>
        </w:rPr>
      </w:pPr>
    </w:p>
    <w:p w:rsidR="000E05C4" w:rsidRDefault="000E05C4">
      <w:pPr>
        <w:rPr>
          <w:sz w:val="26"/>
          <w:szCs w:val="26"/>
          <w:lang w:eastAsia="en-US"/>
        </w:rPr>
      </w:pPr>
    </w:p>
    <w:p w:rsidR="000E05C4" w:rsidRDefault="000E05C4">
      <w:pPr>
        <w:rPr>
          <w:sz w:val="26"/>
          <w:szCs w:val="26"/>
          <w:lang w:eastAsia="en-US"/>
        </w:rPr>
      </w:pPr>
    </w:p>
    <w:p w:rsidR="000E05C4" w:rsidRDefault="000E05C4">
      <w:pPr>
        <w:rPr>
          <w:sz w:val="26"/>
          <w:szCs w:val="26"/>
          <w:lang w:eastAsia="en-US"/>
        </w:rPr>
      </w:pPr>
    </w:p>
    <w:p w:rsidR="000E05C4" w:rsidRDefault="000E05C4">
      <w:pPr>
        <w:rPr>
          <w:sz w:val="26"/>
          <w:szCs w:val="26"/>
          <w:lang w:eastAsia="en-US"/>
        </w:rPr>
      </w:pPr>
    </w:p>
    <w:p w:rsidR="000E05C4" w:rsidRDefault="000E05C4">
      <w:pPr>
        <w:rPr>
          <w:sz w:val="26"/>
          <w:szCs w:val="26"/>
          <w:lang w:eastAsia="en-US"/>
        </w:rPr>
      </w:pPr>
    </w:p>
    <w:p w:rsidR="000E05C4" w:rsidRDefault="000E05C4">
      <w:pPr>
        <w:rPr>
          <w:sz w:val="26"/>
          <w:szCs w:val="26"/>
          <w:lang w:eastAsia="en-US"/>
        </w:rPr>
      </w:pPr>
    </w:p>
    <w:p w:rsidR="000E05C4" w:rsidRDefault="000E05C4">
      <w:pPr>
        <w:rPr>
          <w:sz w:val="26"/>
          <w:szCs w:val="26"/>
          <w:lang w:eastAsia="en-US"/>
        </w:rPr>
      </w:pPr>
    </w:p>
    <w:p w:rsidR="000E05C4" w:rsidRDefault="00F86768">
      <w:pPr>
        <w:jc w:val="right"/>
        <w:rPr>
          <w:lang w:eastAsia="en-US"/>
        </w:rPr>
      </w:pPr>
      <w:r>
        <w:rPr>
          <w:sz w:val="26"/>
          <w:szCs w:val="26"/>
          <w:lang w:eastAsia="en-US"/>
        </w:rPr>
        <w:t xml:space="preserve">Приложение № 2 </w:t>
      </w:r>
    </w:p>
    <w:p w:rsidR="000E05C4" w:rsidRDefault="00F86768">
      <w:pPr>
        <w:jc w:val="right"/>
        <w:rPr>
          <w:lang w:eastAsia="en-US"/>
        </w:rPr>
      </w:pPr>
      <w:r>
        <w:rPr>
          <w:sz w:val="26"/>
          <w:szCs w:val="26"/>
          <w:lang w:eastAsia="en-US"/>
        </w:rPr>
        <w:t xml:space="preserve">к Административному регламенту </w:t>
      </w:r>
    </w:p>
    <w:p w:rsidR="000E05C4" w:rsidRDefault="00F86768">
      <w:pPr>
        <w:jc w:val="right"/>
        <w:rPr>
          <w:lang w:eastAsia="en-US"/>
        </w:rPr>
      </w:pPr>
      <w:r>
        <w:rPr>
          <w:sz w:val="26"/>
          <w:szCs w:val="26"/>
          <w:lang w:eastAsia="en-US"/>
        </w:rPr>
        <w:t xml:space="preserve">по предоставлению </w:t>
      </w:r>
    </w:p>
    <w:p w:rsidR="000E05C4" w:rsidRDefault="00F86768">
      <w:pPr>
        <w:jc w:val="right"/>
        <w:rPr>
          <w:lang w:eastAsia="en-US"/>
        </w:rPr>
      </w:pPr>
      <w:r>
        <w:rPr>
          <w:sz w:val="26"/>
          <w:szCs w:val="26"/>
          <w:lang w:eastAsia="en-US"/>
        </w:rPr>
        <w:t>Муниципальной услуги</w:t>
      </w:r>
    </w:p>
    <w:p w:rsidR="000E05C4" w:rsidRDefault="000E05C4">
      <w:pPr>
        <w:pStyle w:val="2"/>
        <w:jc w:val="center"/>
        <w:rPr>
          <w:bCs/>
          <w:sz w:val="24"/>
          <w:szCs w:val="24"/>
        </w:rPr>
      </w:pPr>
    </w:p>
    <w:p w:rsidR="000E05C4" w:rsidRDefault="00F86768">
      <w:pPr>
        <w:pStyle w:val="2"/>
        <w:jc w:val="center"/>
        <w:rPr>
          <w:bCs/>
          <w:sz w:val="26"/>
          <w:szCs w:val="26"/>
        </w:rPr>
      </w:pPr>
      <w:bookmarkStart w:id="72" w:name="_Toc88758301"/>
      <w:bookmarkStart w:id="73" w:name="_Toc110269063"/>
      <w:r>
        <w:rPr>
          <w:bCs/>
          <w:sz w:val="26"/>
          <w:szCs w:val="26"/>
        </w:rPr>
        <w:t xml:space="preserve">Форма </w:t>
      </w:r>
      <w:bookmarkEnd w:id="72"/>
      <w:r>
        <w:rPr>
          <w:bCs/>
          <w:sz w:val="26"/>
          <w:szCs w:val="26"/>
        </w:rPr>
        <w:t>разрешения на</w:t>
      </w:r>
      <w:r>
        <w:rPr>
          <w:bCs/>
          <w:sz w:val="26"/>
          <w:szCs w:val="26"/>
        </w:rPr>
        <w:t xml:space="preserve"> право вырубки зеленых насаждений</w:t>
      </w:r>
      <w:bookmarkEnd w:id="73"/>
    </w:p>
    <w:p w:rsidR="000E05C4" w:rsidRDefault="000E05C4">
      <w:pPr>
        <w:jc w:val="center"/>
      </w:pPr>
      <w:bookmarkStart w:id="74" w:name="_Hlk51692325"/>
      <w:bookmarkEnd w:id="74"/>
    </w:p>
    <w:p w:rsidR="000E05C4" w:rsidRDefault="00F86768">
      <w:pPr>
        <w:contextualSpacing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От: </w:t>
      </w:r>
      <w:r>
        <w:rPr>
          <w:bCs/>
          <w:i/>
          <w:iCs/>
          <w:sz w:val="24"/>
          <w:szCs w:val="24"/>
        </w:rPr>
        <w:t>_______________________</w:t>
      </w:r>
    </w:p>
    <w:p w:rsidR="000E05C4" w:rsidRDefault="00F86768">
      <w:pPr>
        <w:ind w:left="6096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(наименование уполномоченного органа)</w:t>
      </w:r>
    </w:p>
    <w:p w:rsidR="000E05C4" w:rsidRDefault="000E05C4">
      <w:pPr>
        <w:ind w:left="6096"/>
        <w:contextualSpacing/>
        <w:rPr>
          <w:bCs/>
          <w:sz w:val="24"/>
          <w:szCs w:val="24"/>
        </w:rPr>
      </w:pPr>
    </w:p>
    <w:tbl>
      <w:tblPr>
        <w:tblW w:w="9214" w:type="dxa"/>
        <w:tblInd w:w="147" w:type="dxa"/>
        <w:tblCellMar>
          <w:top w:w="75" w:type="dxa"/>
          <w:left w:w="255" w:type="dxa"/>
          <w:bottom w:w="75" w:type="dxa"/>
          <w:right w:w="255" w:type="dxa"/>
        </w:tblCellMar>
        <w:tblLook w:val="0400" w:firstRow="0" w:lastRow="0" w:firstColumn="0" w:lastColumn="0" w:noHBand="0" w:noVBand="1"/>
      </w:tblPr>
      <w:tblGrid>
        <w:gridCol w:w="5955"/>
        <w:gridCol w:w="3259"/>
      </w:tblGrid>
      <w:tr w:rsidR="000E05C4">
        <w:trPr>
          <w:trHeight w:val="586"/>
        </w:trPr>
        <w:tc>
          <w:tcPr>
            <w:tcW w:w="5954" w:type="dxa"/>
            <w:shd w:val="clear" w:color="auto" w:fill="auto"/>
          </w:tcPr>
          <w:p w:rsidR="000E05C4" w:rsidRDefault="00F86768">
            <w:pPr>
              <w:ind w:firstLine="47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Кому</w:t>
            </w:r>
          </w:p>
        </w:tc>
        <w:tc>
          <w:tcPr>
            <w:tcW w:w="3259" w:type="dxa"/>
            <w:shd w:val="clear" w:color="auto" w:fill="auto"/>
          </w:tcPr>
          <w:p w:rsidR="000E05C4" w:rsidRDefault="00F86768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______________________</w:t>
            </w:r>
          </w:p>
          <w:p w:rsidR="000E05C4" w:rsidRDefault="00F86768">
            <w:pPr>
              <w:rPr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i/>
                <w:sz w:val="24"/>
                <w:szCs w:val="24"/>
              </w:rPr>
              <w:t xml:space="preserve">(фамилия, имя, отчество - для граждан и индивидуальных предпринимателей, или полное наименование </w:t>
            </w:r>
            <w:r>
              <w:rPr>
                <w:bCs/>
                <w:i/>
                <w:sz w:val="24"/>
                <w:szCs w:val="24"/>
              </w:rPr>
              <w:br/>
              <w:t>организации – для юридических лиц</w:t>
            </w:r>
            <w:proofErr w:type="gramEnd"/>
          </w:p>
        </w:tc>
      </w:tr>
      <w:tr w:rsidR="000E05C4">
        <w:trPr>
          <w:trHeight w:val="977"/>
        </w:trPr>
        <w:tc>
          <w:tcPr>
            <w:tcW w:w="5954" w:type="dxa"/>
            <w:shd w:val="clear" w:color="auto" w:fill="auto"/>
          </w:tcPr>
          <w:p w:rsidR="000E05C4" w:rsidRDefault="00F867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59" w:type="dxa"/>
            <w:shd w:val="clear" w:color="auto" w:fill="auto"/>
          </w:tcPr>
          <w:p w:rsidR="000E05C4" w:rsidRDefault="00F867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</w:t>
            </w:r>
          </w:p>
          <w:p w:rsidR="000E05C4" w:rsidRDefault="00F867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почтовый индекс</w:t>
            </w:r>
            <w:proofErr w:type="gramEnd"/>
          </w:p>
          <w:p w:rsidR="000E05C4" w:rsidRDefault="00F867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и адрес, адрес электронной почты)</w:t>
            </w:r>
          </w:p>
          <w:p w:rsidR="000E05C4" w:rsidRDefault="000E05C4">
            <w:pPr>
              <w:rPr>
                <w:bCs/>
                <w:sz w:val="24"/>
                <w:szCs w:val="24"/>
              </w:rPr>
            </w:pPr>
          </w:p>
        </w:tc>
      </w:tr>
    </w:tbl>
    <w:p w:rsidR="000E05C4" w:rsidRDefault="00F867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РАЗРЕШЕНИЕ</w:t>
      </w:r>
    </w:p>
    <w:p w:rsidR="000E05C4" w:rsidRDefault="00F867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право вырубки зеленых </w:t>
      </w:r>
      <w:r>
        <w:rPr>
          <w:b/>
          <w:bCs/>
          <w:sz w:val="24"/>
          <w:szCs w:val="24"/>
        </w:rPr>
        <w:t>насаждений</w:t>
      </w:r>
    </w:p>
    <w:tbl>
      <w:tblPr>
        <w:tblW w:w="9412" w:type="dxa"/>
        <w:tblInd w:w="-28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3855"/>
        <w:gridCol w:w="2438"/>
      </w:tblGrid>
      <w:tr w:rsidR="000E05C4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E05C4" w:rsidRDefault="000E05C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E05C4" w:rsidRDefault="000E05C4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E05C4" w:rsidRDefault="000E05C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E05C4"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05C4" w:rsidRDefault="00F86768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дата решения уполномоченного органа местного самоуправления</w:t>
            </w:r>
          </w:p>
        </w:tc>
        <w:tc>
          <w:tcPr>
            <w:tcW w:w="3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05C4" w:rsidRDefault="000E05C4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05C4" w:rsidRDefault="00F86768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номер решения уполномоченного органа местного самоуправления </w:t>
            </w:r>
          </w:p>
        </w:tc>
      </w:tr>
      <w:tr w:rsidR="000E05C4"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05C4" w:rsidRDefault="000E05C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05C4" w:rsidRDefault="000E05C4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05C4" w:rsidRDefault="000E05C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E05C4" w:rsidRDefault="00F8676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результатам рассмотрения запроса </w:t>
      </w:r>
      <w:r>
        <w:rPr>
          <w:bCs/>
          <w:i/>
          <w:iCs/>
          <w:sz w:val="24"/>
          <w:szCs w:val="24"/>
        </w:rPr>
        <w:t>________________________</w:t>
      </w:r>
      <w:r>
        <w:rPr>
          <w:bCs/>
          <w:sz w:val="24"/>
          <w:szCs w:val="24"/>
        </w:rPr>
        <w:t xml:space="preserve">, уведомляем о предоставлении разрешения на право вырубки зеленых насаждений </w:t>
      </w:r>
      <w:r>
        <w:rPr>
          <w:bCs/>
          <w:i/>
          <w:iCs/>
          <w:sz w:val="24"/>
          <w:szCs w:val="24"/>
        </w:rPr>
        <w:t>____________</w:t>
      </w:r>
      <w:r>
        <w:rPr>
          <w:bCs/>
          <w:sz w:val="24"/>
          <w:szCs w:val="24"/>
        </w:rPr>
        <w:t xml:space="preserve"> на основании </w:t>
      </w:r>
      <w:r>
        <w:rPr>
          <w:bCs/>
          <w:i/>
          <w:iCs/>
          <w:sz w:val="24"/>
          <w:szCs w:val="24"/>
        </w:rPr>
        <w:t>_______________</w:t>
      </w:r>
      <w:r>
        <w:rPr>
          <w:bCs/>
          <w:sz w:val="24"/>
          <w:szCs w:val="24"/>
        </w:rPr>
        <w:t>на земельном участке</w:t>
      </w:r>
      <w:r>
        <w:rPr>
          <w:bCs/>
          <w:i/>
          <w:i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 кадастровым номером </w:t>
      </w:r>
      <w:r>
        <w:rPr>
          <w:bCs/>
          <w:i/>
          <w:iCs/>
          <w:sz w:val="24"/>
          <w:szCs w:val="24"/>
        </w:rPr>
        <w:t>__________________</w:t>
      </w:r>
      <w:r>
        <w:rPr>
          <w:bCs/>
          <w:sz w:val="24"/>
          <w:szCs w:val="24"/>
        </w:rPr>
        <w:t xml:space="preserve"> на срок </w:t>
      </w:r>
      <w:proofErr w:type="gramStart"/>
      <w:r>
        <w:rPr>
          <w:bCs/>
          <w:sz w:val="24"/>
          <w:szCs w:val="24"/>
        </w:rPr>
        <w:t>до</w:t>
      </w:r>
      <w:proofErr w:type="gramEnd"/>
      <w:r>
        <w:rPr>
          <w:bCs/>
          <w:i/>
          <w:iCs/>
          <w:sz w:val="24"/>
          <w:szCs w:val="24"/>
        </w:rPr>
        <w:t>____________________</w:t>
      </w:r>
      <w:r>
        <w:rPr>
          <w:bCs/>
          <w:sz w:val="24"/>
          <w:szCs w:val="24"/>
        </w:rPr>
        <w:t>.</w:t>
      </w:r>
    </w:p>
    <w:p w:rsidR="000E05C4" w:rsidRDefault="00F867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Приложение: схема участка с нанесением зелен</w:t>
      </w:r>
      <w:r>
        <w:rPr>
          <w:bCs/>
          <w:sz w:val="24"/>
          <w:szCs w:val="24"/>
        </w:rPr>
        <w:t>ых насаждений, подлежащих вырубке.</w:t>
      </w:r>
    </w:p>
    <w:p w:rsidR="000E05C4" w:rsidRDefault="000E05C4">
      <w:pPr>
        <w:rPr>
          <w:bCs/>
          <w:i/>
          <w:iCs/>
          <w:sz w:val="24"/>
          <w:szCs w:val="24"/>
        </w:rPr>
      </w:pPr>
    </w:p>
    <w:p w:rsidR="000E05C4" w:rsidRDefault="000E05C4">
      <w:pPr>
        <w:rPr>
          <w:bCs/>
          <w:i/>
          <w:iCs/>
          <w:sz w:val="24"/>
          <w:szCs w:val="24"/>
        </w:rPr>
      </w:pPr>
    </w:p>
    <w:p w:rsidR="000E05C4" w:rsidRDefault="000E05C4">
      <w:pPr>
        <w:rPr>
          <w:bCs/>
          <w:i/>
          <w:iCs/>
          <w:sz w:val="24"/>
          <w:szCs w:val="24"/>
        </w:rPr>
      </w:pPr>
    </w:p>
    <w:p w:rsidR="000E05C4" w:rsidRDefault="00F86768">
      <w:pPr>
        <w:rPr>
          <w:sz w:val="24"/>
          <w:szCs w:val="24"/>
        </w:rPr>
      </w:pPr>
      <w:bookmarkStart w:id="75" w:name="_Hlk55827197"/>
      <w:bookmarkEnd w:id="75"/>
      <w:r>
        <w:rPr>
          <w:bCs/>
          <w:i/>
          <w:iCs/>
          <w:sz w:val="24"/>
          <w:szCs w:val="24"/>
        </w:rPr>
        <w:t>________________________________________</w:t>
      </w:r>
    </w:p>
    <w:tbl>
      <w:tblPr>
        <w:tblW w:w="10206" w:type="dxa"/>
        <w:tblBorders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7"/>
        <w:gridCol w:w="5109"/>
      </w:tblGrid>
      <w:tr w:rsidR="000E05C4">
        <w:tc>
          <w:tcPr>
            <w:tcW w:w="5097" w:type="dxa"/>
            <w:tcBorders>
              <w:right w:val="single" w:sz="4" w:space="0" w:color="000000"/>
            </w:tcBorders>
            <w:shd w:val="clear" w:color="auto" w:fill="auto"/>
          </w:tcPr>
          <w:p w:rsidR="000E05C4" w:rsidRDefault="00F86768">
            <w:pPr>
              <w:spacing w:after="160" w:line="259" w:lineRule="auto"/>
              <w:ind w:left="350" w:right="26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bookmarkStart w:id="76" w:name="_Hlk558271971"/>
            <w:bookmarkEnd w:id="76"/>
            <w:r>
              <w:rPr>
                <w:b/>
                <w:bCs/>
                <w:i/>
                <w:i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5C4" w:rsidRDefault="00F86768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b/>
                <w:bCs/>
                <w:sz w:val="24"/>
                <w:szCs w:val="24"/>
              </w:rPr>
              <w:t>об</w:t>
            </w:r>
            <w:proofErr w:type="gramEnd"/>
          </w:p>
          <w:p w:rsidR="000E05C4" w:rsidRDefault="00F86768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0E05C4" w:rsidRDefault="00F86768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0E05C4" w:rsidRDefault="00F86768">
      <w:pPr>
        <w:shd w:val="clear" w:color="auto" w:fill="FFFFFF"/>
        <w:rPr>
          <w:color w:val="000000"/>
          <w:sz w:val="24"/>
          <w:szCs w:val="24"/>
        </w:rPr>
      </w:pPr>
      <w:bookmarkStart w:id="77" w:name="_Hlk516923251"/>
      <w:bookmarkEnd w:id="77"/>
      <w:r>
        <w:br w:type="page"/>
      </w:r>
    </w:p>
    <w:p w:rsidR="000E05C4" w:rsidRDefault="00F86768">
      <w:pPr>
        <w:spacing w:after="160" w:line="259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</w:p>
    <w:p w:rsidR="000E05C4" w:rsidRDefault="00F86768">
      <w:pPr>
        <w:shd w:val="clear" w:color="auto" w:fill="FFFFFF"/>
        <w:ind w:left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разрешению на право вырубки зеленых насаждений</w:t>
      </w:r>
    </w:p>
    <w:p w:rsidR="000E05C4" w:rsidRDefault="00F86768">
      <w:pPr>
        <w:ind w:left="5387"/>
        <w:jc w:val="righ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Регистрационный №: _______________</w:t>
      </w:r>
    </w:p>
    <w:p w:rsidR="000E05C4" w:rsidRDefault="00F86768">
      <w:pPr>
        <w:ind w:left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_______________</w:t>
      </w:r>
    </w:p>
    <w:p w:rsidR="000E05C4" w:rsidRDefault="000E05C4">
      <w:pPr>
        <w:rPr>
          <w:color w:val="000000"/>
          <w:sz w:val="24"/>
          <w:szCs w:val="24"/>
        </w:rPr>
      </w:pPr>
    </w:p>
    <w:p w:rsidR="000E05C4" w:rsidRDefault="000E05C4">
      <w:pPr>
        <w:rPr>
          <w:color w:val="000000"/>
          <w:sz w:val="24"/>
          <w:szCs w:val="24"/>
        </w:rPr>
      </w:pPr>
    </w:p>
    <w:p w:rsidR="000E05C4" w:rsidRDefault="00F86768">
      <w:pPr>
        <w:jc w:val="center"/>
        <w:outlineLvl w:val="2"/>
        <w:rPr>
          <w:b/>
          <w:bCs/>
          <w:color w:val="000000"/>
          <w:sz w:val="24"/>
          <w:szCs w:val="24"/>
        </w:rPr>
      </w:pPr>
      <w:bookmarkStart w:id="78" w:name="_Toc110269064"/>
      <w:r>
        <w:rPr>
          <w:b/>
          <w:bCs/>
          <w:color w:val="000000"/>
          <w:sz w:val="24"/>
          <w:szCs w:val="24"/>
        </w:rPr>
        <w:t>СХЕМА УЧАСТКА С НАНЕСЕНИЕМ ЗЕЛЕНЫХ НАСАЖДЕНИЙ, ПОДЛЕЖАЩИХ ВЫРУБКЕ</w:t>
      </w:r>
      <w:bookmarkEnd w:id="78"/>
    </w:p>
    <w:p w:rsidR="000E05C4" w:rsidRDefault="000E05C4">
      <w:pPr>
        <w:rPr>
          <w:color w:val="000000"/>
          <w:sz w:val="24"/>
          <w:szCs w:val="24"/>
        </w:rPr>
      </w:pPr>
    </w:p>
    <w:p w:rsidR="000E05C4" w:rsidRDefault="000E05C4">
      <w:pPr>
        <w:rPr>
          <w:color w:val="000000"/>
          <w:sz w:val="24"/>
          <w:szCs w:val="24"/>
        </w:rPr>
      </w:pPr>
    </w:p>
    <w:p w:rsidR="000E05C4" w:rsidRDefault="000E05C4">
      <w:pPr>
        <w:rPr>
          <w:color w:val="000000"/>
          <w:sz w:val="24"/>
          <w:szCs w:val="24"/>
        </w:rPr>
      </w:pPr>
    </w:p>
    <w:p w:rsidR="000E05C4" w:rsidRDefault="000E05C4">
      <w:pPr>
        <w:rPr>
          <w:color w:val="000000"/>
          <w:sz w:val="24"/>
          <w:szCs w:val="24"/>
        </w:rPr>
      </w:pPr>
    </w:p>
    <w:p w:rsidR="000E05C4" w:rsidRDefault="000E05C4">
      <w:pPr>
        <w:rPr>
          <w:color w:val="000000"/>
          <w:sz w:val="24"/>
          <w:szCs w:val="24"/>
        </w:rPr>
      </w:pPr>
    </w:p>
    <w:p w:rsidR="000E05C4" w:rsidRDefault="00F86768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br/>
      </w:r>
    </w:p>
    <w:p w:rsidR="000E05C4" w:rsidRDefault="000E05C4">
      <w:pPr>
        <w:rPr>
          <w:bCs/>
          <w:i/>
          <w:iCs/>
          <w:sz w:val="24"/>
          <w:szCs w:val="24"/>
        </w:rPr>
      </w:pPr>
    </w:p>
    <w:p w:rsidR="000E05C4" w:rsidRDefault="000E05C4">
      <w:pPr>
        <w:rPr>
          <w:bCs/>
          <w:i/>
          <w:iCs/>
          <w:sz w:val="24"/>
          <w:szCs w:val="24"/>
        </w:rPr>
      </w:pPr>
    </w:p>
    <w:p w:rsidR="000E05C4" w:rsidRDefault="000E05C4">
      <w:pPr>
        <w:rPr>
          <w:bCs/>
          <w:i/>
          <w:iCs/>
          <w:sz w:val="24"/>
          <w:szCs w:val="24"/>
        </w:rPr>
      </w:pPr>
    </w:p>
    <w:p w:rsidR="000E05C4" w:rsidRDefault="000E05C4">
      <w:pPr>
        <w:rPr>
          <w:bCs/>
          <w:i/>
          <w:iCs/>
          <w:sz w:val="24"/>
          <w:szCs w:val="24"/>
        </w:rPr>
      </w:pPr>
    </w:p>
    <w:p w:rsidR="000E05C4" w:rsidRDefault="000E05C4">
      <w:pPr>
        <w:rPr>
          <w:bCs/>
          <w:i/>
          <w:iCs/>
          <w:sz w:val="24"/>
          <w:szCs w:val="24"/>
        </w:rPr>
      </w:pPr>
    </w:p>
    <w:p w:rsidR="000E05C4" w:rsidRDefault="000E05C4">
      <w:pPr>
        <w:rPr>
          <w:bCs/>
          <w:i/>
          <w:iCs/>
          <w:sz w:val="24"/>
          <w:szCs w:val="24"/>
        </w:rPr>
      </w:pPr>
    </w:p>
    <w:p w:rsidR="000E05C4" w:rsidRDefault="000E05C4">
      <w:pPr>
        <w:rPr>
          <w:bCs/>
          <w:i/>
          <w:iCs/>
          <w:sz w:val="24"/>
          <w:szCs w:val="24"/>
        </w:rPr>
      </w:pPr>
    </w:p>
    <w:p w:rsidR="000E05C4" w:rsidRDefault="000E05C4">
      <w:pPr>
        <w:rPr>
          <w:bCs/>
          <w:i/>
          <w:iCs/>
          <w:sz w:val="24"/>
          <w:szCs w:val="24"/>
        </w:rPr>
      </w:pPr>
    </w:p>
    <w:p w:rsidR="000E05C4" w:rsidRDefault="000E05C4">
      <w:pPr>
        <w:rPr>
          <w:bCs/>
          <w:i/>
          <w:iCs/>
          <w:sz w:val="24"/>
          <w:szCs w:val="24"/>
        </w:rPr>
      </w:pPr>
    </w:p>
    <w:p w:rsidR="000E05C4" w:rsidRDefault="000E05C4">
      <w:pPr>
        <w:rPr>
          <w:sz w:val="24"/>
          <w:szCs w:val="24"/>
        </w:rPr>
      </w:pPr>
    </w:p>
    <w:p w:rsidR="000E05C4" w:rsidRDefault="000E05C4">
      <w:pPr>
        <w:rPr>
          <w:color w:val="000000"/>
          <w:sz w:val="24"/>
          <w:szCs w:val="24"/>
        </w:rPr>
      </w:pPr>
    </w:p>
    <w:tbl>
      <w:tblPr>
        <w:tblW w:w="9574" w:type="dxa"/>
        <w:tblBorders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2"/>
        <w:gridCol w:w="4502"/>
      </w:tblGrid>
      <w:tr w:rsidR="000E05C4">
        <w:tc>
          <w:tcPr>
            <w:tcW w:w="5071" w:type="dxa"/>
            <w:tcBorders>
              <w:right w:val="single" w:sz="4" w:space="0" w:color="000000"/>
            </w:tcBorders>
            <w:shd w:val="clear" w:color="auto" w:fill="auto"/>
          </w:tcPr>
          <w:p w:rsidR="000E05C4" w:rsidRDefault="00F86768">
            <w:pPr>
              <w:spacing w:after="160" w:line="259" w:lineRule="auto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{</w:t>
            </w:r>
            <w:r>
              <w:rPr>
                <w:b/>
                <w:bCs/>
                <w:i/>
                <w:sz w:val="24"/>
                <w:szCs w:val="24"/>
              </w:rPr>
              <w:t>Ф.И.О. должность уполномоченного сотрудника</w:t>
            </w:r>
            <w:r>
              <w:rPr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5C4" w:rsidRDefault="00F86768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b/>
                <w:bCs/>
                <w:sz w:val="24"/>
                <w:szCs w:val="24"/>
              </w:rPr>
              <w:t>об</w:t>
            </w:r>
            <w:proofErr w:type="gramEnd"/>
          </w:p>
          <w:p w:rsidR="000E05C4" w:rsidRDefault="00F86768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0E05C4" w:rsidRDefault="00F86768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0E05C4" w:rsidRDefault="000E05C4">
      <w:pPr>
        <w:rPr>
          <w:color w:val="000000"/>
          <w:sz w:val="24"/>
          <w:szCs w:val="24"/>
        </w:rPr>
      </w:pPr>
    </w:p>
    <w:p w:rsidR="000E05C4" w:rsidRDefault="000E05C4">
      <w:pPr>
        <w:rPr>
          <w:color w:val="000000"/>
          <w:sz w:val="24"/>
          <w:szCs w:val="24"/>
        </w:rPr>
      </w:pPr>
    </w:p>
    <w:p w:rsidR="000E05C4" w:rsidRDefault="000E05C4">
      <w:pPr>
        <w:spacing w:after="160" w:line="259" w:lineRule="auto"/>
        <w:rPr>
          <w:color w:val="000000"/>
          <w:sz w:val="24"/>
          <w:szCs w:val="24"/>
        </w:rPr>
      </w:pPr>
    </w:p>
    <w:p w:rsidR="000E05C4" w:rsidRDefault="000E05C4">
      <w:pPr>
        <w:spacing w:after="160" w:line="259" w:lineRule="auto"/>
        <w:rPr>
          <w:color w:val="000000"/>
          <w:sz w:val="24"/>
          <w:szCs w:val="24"/>
        </w:rPr>
      </w:pPr>
    </w:p>
    <w:p w:rsidR="000E05C4" w:rsidRDefault="00F86768">
      <w:pPr>
        <w:spacing w:after="160" w:line="259" w:lineRule="auto"/>
        <w:rPr>
          <w:color w:val="000000"/>
          <w:sz w:val="24"/>
          <w:szCs w:val="24"/>
        </w:rPr>
      </w:pPr>
      <w:r>
        <w:br w:type="page"/>
      </w:r>
    </w:p>
    <w:p w:rsidR="000E05C4" w:rsidRDefault="00F86768">
      <w:pPr>
        <w:spacing w:after="160"/>
        <w:contextualSpacing/>
        <w:jc w:val="right"/>
        <w:rPr>
          <w:spacing w:val="1"/>
          <w:sz w:val="24"/>
          <w:szCs w:val="24"/>
        </w:rPr>
      </w:pPr>
      <w:bookmarkStart w:id="79" w:name="_Toc88758303"/>
      <w:bookmarkStart w:id="80" w:name="_Toc53576932"/>
      <w:bookmarkStart w:id="81" w:name="_Toc53139387"/>
      <w:r>
        <w:rPr>
          <w:sz w:val="24"/>
          <w:szCs w:val="24"/>
        </w:rPr>
        <w:lastRenderedPageBreak/>
        <w:t>Приложение № 3</w:t>
      </w:r>
      <w:r>
        <w:rPr>
          <w:spacing w:val="1"/>
          <w:sz w:val="24"/>
          <w:szCs w:val="24"/>
        </w:rPr>
        <w:t xml:space="preserve"> </w:t>
      </w:r>
    </w:p>
    <w:p w:rsidR="000E05C4" w:rsidRDefault="00F86768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0E05C4" w:rsidRDefault="00F86768">
      <w:pPr>
        <w:spacing w:after="160"/>
        <w:contextualSpacing/>
        <w:jc w:val="right"/>
        <w:rPr>
          <w:spacing w:val="-12"/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12"/>
          <w:sz w:val="24"/>
          <w:szCs w:val="24"/>
        </w:rPr>
        <w:t xml:space="preserve"> </w:t>
      </w:r>
    </w:p>
    <w:p w:rsidR="000E05C4" w:rsidRDefault="00F86768">
      <w:pPr>
        <w:spacing w:after="16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:rsidR="000E05C4" w:rsidRDefault="000E05C4">
      <w:pPr>
        <w:pStyle w:val="2"/>
        <w:spacing w:before="0" w:after="0"/>
        <w:jc w:val="center"/>
        <w:rPr>
          <w:bCs/>
          <w:sz w:val="24"/>
          <w:szCs w:val="24"/>
        </w:rPr>
      </w:pPr>
    </w:p>
    <w:p w:rsidR="000E05C4" w:rsidRDefault="00F86768">
      <w:pPr>
        <w:pStyle w:val="2"/>
        <w:spacing w:before="0" w:after="0"/>
        <w:jc w:val="center"/>
        <w:rPr>
          <w:bCs/>
          <w:sz w:val="24"/>
          <w:szCs w:val="24"/>
        </w:rPr>
      </w:pPr>
      <w:bookmarkStart w:id="82" w:name="_Toc110269065"/>
      <w:r>
        <w:rPr>
          <w:bCs/>
          <w:sz w:val="24"/>
          <w:szCs w:val="24"/>
        </w:rPr>
        <w:t xml:space="preserve">Форма решения </w:t>
      </w:r>
      <w:bookmarkStart w:id="83" w:name="_Hlk88216683"/>
      <w:r>
        <w:rPr>
          <w:bCs/>
          <w:sz w:val="24"/>
          <w:szCs w:val="24"/>
        </w:rPr>
        <w:t>об отказе в приеме документов, необходимых для предоставления услуги / об отказе в предоставлении услуги</w:t>
      </w:r>
      <w:bookmarkEnd w:id="79"/>
      <w:bookmarkEnd w:id="82"/>
      <w:r>
        <w:rPr>
          <w:bCs/>
          <w:sz w:val="24"/>
          <w:szCs w:val="24"/>
        </w:rPr>
        <w:t xml:space="preserve"> </w:t>
      </w:r>
      <w:bookmarkEnd w:id="80"/>
      <w:bookmarkEnd w:id="81"/>
      <w:bookmarkEnd w:id="83"/>
    </w:p>
    <w:tbl>
      <w:tblPr>
        <w:tblW w:w="9214" w:type="dxa"/>
        <w:tblInd w:w="147" w:type="dxa"/>
        <w:tblCellMar>
          <w:top w:w="75" w:type="dxa"/>
          <w:left w:w="255" w:type="dxa"/>
          <w:bottom w:w="75" w:type="dxa"/>
          <w:right w:w="255" w:type="dxa"/>
        </w:tblCellMar>
        <w:tblLook w:val="0400" w:firstRow="0" w:lastRow="0" w:firstColumn="0" w:lastColumn="0" w:noHBand="0" w:noVBand="1"/>
      </w:tblPr>
      <w:tblGrid>
        <w:gridCol w:w="5955"/>
        <w:gridCol w:w="3259"/>
      </w:tblGrid>
      <w:tr w:rsidR="000E05C4">
        <w:trPr>
          <w:trHeight w:val="459"/>
        </w:trPr>
        <w:tc>
          <w:tcPr>
            <w:tcW w:w="5954" w:type="dxa"/>
            <w:shd w:val="clear" w:color="auto" w:fill="auto"/>
          </w:tcPr>
          <w:p w:rsidR="000E05C4" w:rsidRDefault="00F86768">
            <w:pPr>
              <w:ind w:firstLine="47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Кому</w:t>
            </w:r>
          </w:p>
        </w:tc>
        <w:tc>
          <w:tcPr>
            <w:tcW w:w="3259" w:type="dxa"/>
            <w:shd w:val="clear" w:color="auto" w:fill="auto"/>
          </w:tcPr>
          <w:p w:rsidR="000E05C4" w:rsidRDefault="00F867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 (</w:t>
            </w:r>
            <w:r>
              <w:rPr>
                <w:bCs/>
                <w:i/>
                <w:sz w:val="24"/>
                <w:szCs w:val="24"/>
              </w:rPr>
              <w:t xml:space="preserve">фамилия, имя, отчество - для граждан и индивидуальных предпринимателей или полное наименование </w:t>
            </w:r>
            <w:r>
              <w:rPr>
                <w:bCs/>
                <w:i/>
                <w:sz w:val="24"/>
                <w:szCs w:val="24"/>
              </w:rPr>
              <w:br/>
              <w:t>организации – для юридических лиц)</w:t>
            </w:r>
          </w:p>
        </w:tc>
      </w:tr>
      <w:tr w:rsidR="000E05C4">
        <w:trPr>
          <w:trHeight w:val="490"/>
        </w:trPr>
        <w:tc>
          <w:tcPr>
            <w:tcW w:w="5954" w:type="dxa"/>
            <w:shd w:val="clear" w:color="auto" w:fill="auto"/>
          </w:tcPr>
          <w:p w:rsidR="000E05C4" w:rsidRDefault="00F867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59" w:type="dxa"/>
            <w:shd w:val="clear" w:color="auto" w:fill="auto"/>
          </w:tcPr>
          <w:p w:rsidR="000E05C4" w:rsidRDefault="00F867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i/>
                <w:sz w:val="24"/>
                <w:szCs w:val="24"/>
              </w:rPr>
              <w:t>______________________ (почтовый индекс</w:t>
            </w:r>
            <w:proofErr w:type="gramEnd"/>
          </w:p>
          <w:p w:rsidR="000E05C4" w:rsidRDefault="00F867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и адрес, адрес электронной почты)</w:t>
            </w:r>
          </w:p>
          <w:p w:rsidR="000E05C4" w:rsidRDefault="000E05C4">
            <w:pPr>
              <w:rPr>
                <w:bCs/>
                <w:i/>
                <w:sz w:val="24"/>
                <w:szCs w:val="24"/>
                <w:u w:val="single"/>
              </w:rPr>
            </w:pPr>
          </w:p>
        </w:tc>
      </w:tr>
    </w:tbl>
    <w:p w:rsidR="000E05C4" w:rsidRDefault="00F86768">
      <w:pPr>
        <w:ind w:left="5103" w:firstLine="709"/>
        <w:contextualSpacing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От: </w:t>
      </w:r>
      <w:r>
        <w:rPr>
          <w:bCs/>
          <w:sz w:val="24"/>
          <w:szCs w:val="24"/>
        </w:rPr>
        <w:tab/>
        <w:t xml:space="preserve"> </w:t>
      </w:r>
      <w:r>
        <w:rPr>
          <w:bCs/>
          <w:i/>
          <w:iCs/>
          <w:sz w:val="24"/>
          <w:szCs w:val="24"/>
        </w:rPr>
        <w:t>_________________</w:t>
      </w:r>
    </w:p>
    <w:p w:rsidR="000E05C4" w:rsidRDefault="00F86768">
      <w:pPr>
        <w:ind w:left="5954"/>
        <w:contextualSpacing/>
        <w:rPr>
          <w:bCs/>
          <w:vanish/>
          <w:sz w:val="24"/>
          <w:szCs w:val="24"/>
          <w:u w:val="single"/>
        </w:rPr>
      </w:pPr>
      <w:r>
        <w:rPr>
          <w:bCs/>
          <w:i/>
          <w:iCs/>
          <w:sz w:val="24"/>
          <w:szCs w:val="24"/>
        </w:rPr>
        <w:t xml:space="preserve">(наименование </w:t>
      </w:r>
      <w:r>
        <w:rPr>
          <w:bCs/>
          <w:i/>
          <w:iCs/>
          <w:sz w:val="24"/>
          <w:szCs w:val="24"/>
        </w:rPr>
        <w:t>уполномоченного органа)</w:t>
      </w:r>
    </w:p>
    <w:p w:rsidR="000E05C4" w:rsidRDefault="000E05C4">
      <w:pPr>
        <w:ind w:left="5387" w:firstLine="709"/>
        <w:contextualSpacing/>
        <w:rPr>
          <w:bCs/>
          <w:i/>
          <w:iCs/>
          <w:sz w:val="24"/>
          <w:szCs w:val="24"/>
        </w:rPr>
      </w:pPr>
    </w:p>
    <w:p w:rsidR="000E05C4" w:rsidRDefault="000E05C4">
      <w:pPr>
        <w:contextualSpacing/>
        <w:jc w:val="center"/>
        <w:rPr>
          <w:b/>
          <w:spacing w:val="2"/>
          <w:sz w:val="24"/>
          <w:szCs w:val="24"/>
          <w:highlight w:val="white"/>
        </w:rPr>
      </w:pPr>
    </w:p>
    <w:p w:rsidR="000E05C4" w:rsidRDefault="00F86768">
      <w:pPr>
        <w:contextualSpacing/>
        <w:jc w:val="center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shd w:val="clear" w:color="auto" w:fill="FFFFFF"/>
        </w:rPr>
        <w:t>РЕШЕНИЕ</w:t>
      </w:r>
    </w:p>
    <w:p w:rsidR="000E05C4" w:rsidRDefault="00F86768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отказе в приеме документов, необходимых для предоставления услуги / </w:t>
      </w:r>
      <w:r>
        <w:rPr>
          <w:b/>
          <w:sz w:val="26"/>
          <w:szCs w:val="26"/>
        </w:rPr>
        <w:br/>
        <w:t>об отказе в предоставлении услуги</w:t>
      </w:r>
    </w:p>
    <w:p w:rsidR="000E05C4" w:rsidRDefault="00F86768">
      <w:pPr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№ </w:t>
      </w:r>
      <w:r>
        <w:rPr>
          <w:rFonts w:eastAsia="Calibri"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/ от </w:t>
      </w:r>
      <w:r>
        <w:rPr>
          <w:rFonts w:eastAsia="Calibri"/>
          <w:sz w:val="24"/>
          <w:szCs w:val="24"/>
        </w:rPr>
        <w:t>_______________</w:t>
      </w:r>
    </w:p>
    <w:p w:rsidR="000E05C4" w:rsidRDefault="00F86768">
      <w:pPr>
        <w:tabs>
          <w:tab w:val="left" w:pos="851"/>
        </w:tabs>
        <w:contextualSpacing/>
        <w:jc w:val="center"/>
        <w:rPr>
          <w:rFonts w:eastAsia="Calibri"/>
          <w:bCs/>
          <w:i/>
          <w:iCs/>
          <w:sz w:val="24"/>
          <w:szCs w:val="24"/>
        </w:rPr>
      </w:pPr>
      <w:r>
        <w:rPr>
          <w:rFonts w:eastAsia="Calibri"/>
          <w:bCs/>
          <w:i/>
          <w:iCs/>
          <w:sz w:val="24"/>
          <w:szCs w:val="24"/>
        </w:rPr>
        <w:t>(номер и дата решения)</w:t>
      </w:r>
    </w:p>
    <w:p w:rsidR="000E05C4" w:rsidRDefault="00F86768">
      <w:pPr>
        <w:pStyle w:val="aff9"/>
        <w:ind w:firstLine="709"/>
        <w:rPr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По результатам рассмотрения заявления по услуге «Выдача разрешения на право вырубки зеленых насаждений» </w:t>
      </w:r>
      <w:r>
        <w:rPr>
          <w:bCs/>
          <w:i/>
          <w:iCs/>
          <w:sz w:val="24"/>
          <w:szCs w:val="24"/>
        </w:rPr>
        <w:t>_________</w:t>
      </w:r>
      <w:r>
        <w:rPr>
          <w:bCs/>
          <w:sz w:val="24"/>
          <w:szCs w:val="24"/>
        </w:rPr>
        <w:t xml:space="preserve"> от </w:t>
      </w:r>
      <w:r>
        <w:rPr>
          <w:bCs/>
          <w:i/>
          <w:iCs/>
          <w:sz w:val="24"/>
          <w:szCs w:val="24"/>
        </w:rPr>
        <w:t>___________</w:t>
      </w:r>
      <w:r>
        <w:rPr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и приложенных к нему документов, органом, уполномоченным на предоставление услуги _________, принято решение об отказе в приеме</w:t>
      </w:r>
      <w:r>
        <w:rPr>
          <w:rFonts w:eastAsia="Calibri"/>
          <w:bCs/>
          <w:sz w:val="24"/>
          <w:szCs w:val="24"/>
        </w:rPr>
        <w:t xml:space="preserve"> документов, необходимых для предоставления услуги / об отказе в предоставлении услуги, по следующим основаниям: __________________________________________________________.</w:t>
      </w:r>
    </w:p>
    <w:p w:rsidR="000E05C4" w:rsidRDefault="00F86768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Вы вправе повторно обратиться в орган, уполномоченный на предоставление услуги с за</w:t>
      </w:r>
      <w:r>
        <w:rPr>
          <w:rFonts w:eastAsia="Calibri"/>
          <w:bCs/>
          <w:sz w:val="24"/>
          <w:szCs w:val="24"/>
        </w:rPr>
        <w:t>явлением о предоставлении услуги после устранения указанных нарушений.</w:t>
      </w:r>
    </w:p>
    <w:p w:rsidR="000E05C4" w:rsidRDefault="00F86768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0E05C4" w:rsidRDefault="00F86768">
      <w:pPr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___________________________</w:t>
      </w:r>
      <w:r>
        <w:rPr>
          <w:bCs/>
          <w:i/>
          <w:iCs/>
          <w:sz w:val="24"/>
          <w:szCs w:val="24"/>
        </w:rPr>
        <w:t>____</w:t>
      </w:r>
    </w:p>
    <w:p w:rsidR="000E05C4" w:rsidRDefault="000E05C4">
      <w:pPr>
        <w:ind w:firstLine="709"/>
        <w:contextualSpacing/>
        <w:rPr>
          <w:rFonts w:eastAsia="Calibri"/>
          <w:bCs/>
          <w:i/>
          <w:sz w:val="24"/>
          <w:szCs w:val="24"/>
        </w:rPr>
      </w:pPr>
    </w:p>
    <w:tbl>
      <w:tblPr>
        <w:tblW w:w="10206" w:type="dxa"/>
        <w:tblBorders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7"/>
        <w:gridCol w:w="5109"/>
      </w:tblGrid>
      <w:tr w:rsidR="000E05C4">
        <w:tc>
          <w:tcPr>
            <w:tcW w:w="5097" w:type="dxa"/>
            <w:tcBorders>
              <w:right w:val="single" w:sz="4" w:space="0" w:color="000000"/>
            </w:tcBorders>
            <w:shd w:val="clear" w:color="auto" w:fill="auto"/>
          </w:tcPr>
          <w:p w:rsidR="000E05C4" w:rsidRDefault="00F86768">
            <w:pPr>
              <w:spacing w:after="160"/>
              <w:ind w:left="350" w:right="262"/>
              <w:contextualSpacing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5C4" w:rsidRDefault="00F86768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b/>
                <w:bCs/>
                <w:sz w:val="24"/>
                <w:szCs w:val="24"/>
              </w:rPr>
              <w:t>об</w:t>
            </w:r>
            <w:proofErr w:type="gramEnd"/>
          </w:p>
          <w:p w:rsidR="000E05C4" w:rsidRDefault="00F86768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0E05C4" w:rsidRDefault="00F86768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0E05C4" w:rsidRDefault="000E05C4">
      <w:pPr>
        <w:sectPr w:rsidR="000E05C4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8192"/>
        </w:sectPr>
      </w:pPr>
    </w:p>
    <w:p w:rsidR="000E05C4" w:rsidRDefault="00F86768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  <w:r>
        <w:rPr>
          <w:spacing w:val="1"/>
          <w:sz w:val="24"/>
          <w:szCs w:val="24"/>
        </w:rPr>
        <w:t xml:space="preserve"> </w:t>
      </w:r>
    </w:p>
    <w:p w:rsidR="000E05C4" w:rsidRDefault="00F86768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0E05C4" w:rsidRDefault="00F86768">
      <w:pPr>
        <w:spacing w:after="160"/>
        <w:contextualSpacing/>
        <w:jc w:val="right"/>
        <w:rPr>
          <w:spacing w:val="-12"/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12"/>
          <w:sz w:val="24"/>
          <w:szCs w:val="24"/>
        </w:rPr>
        <w:t xml:space="preserve"> </w:t>
      </w:r>
    </w:p>
    <w:p w:rsidR="000E05C4" w:rsidRDefault="00F86768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:rsidR="000E05C4" w:rsidRDefault="00F867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административных процедур</w:t>
      </w:r>
    </w:p>
    <w:p w:rsidR="000E05C4" w:rsidRDefault="000E05C4">
      <w:pPr>
        <w:jc w:val="right"/>
        <w:rPr>
          <w:sz w:val="24"/>
          <w:szCs w:val="24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2123"/>
        <w:gridCol w:w="3098"/>
        <w:gridCol w:w="5953"/>
        <w:gridCol w:w="3403"/>
      </w:tblGrid>
      <w:tr w:rsidR="000E05C4">
        <w:trPr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E05C4" w:rsidRDefault="00F8676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E05C4" w:rsidRDefault="00F8676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выполнения</w:t>
            </w:r>
            <w:r>
              <w:rPr>
                <w:bCs/>
                <w:sz w:val="24"/>
                <w:szCs w:val="24"/>
              </w:rPr>
              <w:t xml:space="preserve"> действия/ используемая ИС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E05C4" w:rsidRDefault="00F8676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Процедуры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E05C4" w:rsidRDefault="00F8676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Действия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E05C4" w:rsidRDefault="00F867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Максимальный срок</w:t>
            </w:r>
          </w:p>
        </w:tc>
      </w:tr>
      <w:tr w:rsidR="000E05C4">
        <w:trPr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E05C4" w:rsidRDefault="00F867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E05C4" w:rsidRDefault="00F867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E05C4" w:rsidRDefault="00F867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E05C4" w:rsidRDefault="00F867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E05C4" w:rsidRDefault="00F867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E05C4">
        <w:trPr>
          <w:cantSplit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документов</w:t>
            </w:r>
            <w:r>
              <w:rPr>
                <w:sz w:val="24"/>
                <w:szCs w:val="24"/>
              </w:rPr>
              <w:t xml:space="preserve"> и регистрация заявления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комплектности предоставленных документов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 рабочего дня</w:t>
            </w:r>
            <w:r>
              <w:rPr>
                <w:rStyle w:val="af2"/>
                <w:bCs/>
                <w:sz w:val="24"/>
                <w:szCs w:val="24"/>
              </w:rPr>
              <w:footnoteReference w:id="1"/>
            </w:r>
          </w:p>
        </w:tc>
      </w:tr>
      <w:tr w:rsidR="000E05C4">
        <w:trPr>
          <w:cantSplit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Подтверждение полномочий </w:t>
            </w:r>
            <w:r>
              <w:rPr>
                <w:bCs/>
                <w:sz w:val="24"/>
                <w:szCs w:val="24"/>
              </w:rPr>
              <w:t>Представителя</w:t>
            </w:r>
            <w:r>
              <w:rPr>
                <w:sz w:val="24"/>
                <w:szCs w:val="24"/>
              </w:rPr>
              <w:t xml:space="preserve"> заявителя</w:t>
            </w: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sz w:val="24"/>
                <w:szCs w:val="24"/>
              </w:rPr>
            </w:pPr>
          </w:p>
        </w:tc>
      </w:tr>
      <w:tr w:rsidR="000E05C4">
        <w:trPr>
          <w:cantSplit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</w:t>
            </w: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sz w:val="24"/>
                <w:szCs w:val="24"/>
              </w:rPr>
            </w:pPr>
          </w:p>
        </w:tc>
      </w:tr>
      <w:tr w:rsidR="000E05C4">
        <w:trPr>
          <w:cantSplit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об отказе в приеме</w:t>
            </w:r>
            <w:r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sz w:val="24"/>
                <w:szCs w:val="24"/>
              </w:rPr>
            </w:pPr>
          </w:p>
        </w:tc>
      </w:tr>
      <w:tr w:rsidR="000E05C4">
        <w:trPr>
          <w:cantSplit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Ведомство/ПГС/ СМЭВ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</w:t>
            </w:r>
            <w:r>
              <w:rPr>
                <w:sz w:val="24"/>
                <w:szCs w:val="24"/>
              </w:rPr>
              <w:t xml:space="preserve"> сведений </w:t>
            </w:r>
            <w:r>
              <w:rPr>
                <w:bCs/>
                <w:sz w:val="24"/>
                <w:szCs w:val="24"/>
              </w:rPr>
              <w:t>посредством СМЭВ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5 рабочих дней</w:t>
            </w:r>
          </w:p>
        </w:tc>
      </w:tr>
      <w:tr w:rsidR="000E05C4">
        <w:trPr>
          <w:cantSplit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Ведомство/ПГС/ СМЭВ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bCs/>
                <w:sz w:val="24"/>
                <w:szCs w:val="24"/>
              </w:rPr>
            </w:pPr>
          </w:p>
        </w:tc>
      </w:tr>
      <w:tr w:rsidR="000E05C4">
        <w:trPr>
          <w:cantSplit/>
          <w:trHeight w:val="192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Ведомство/ПГС/ СМЭВ</w:t>
            </w:r>
          </w:p>
        </w:tc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Выезд на место проведения работ для обследования участка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10 рабочих дней</w:t>
            </w:r>
          </w:p>
        </w:tc>
      </w:tr>
      <w:tr w:rsidR="000E05C4">
        <w:trPr>
          <w:cantSplit/>
          <w:trHeight w:val="230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>
              <w:rPr>
                <w:bCs/>
                <w:sz w:val="24"/>
                <w:szCs w:val="24"/>
              </w:rPr>
              <w:t>акта обследования, расчета</w:t>
            </w:r>
            <w:r>
              <w:rPr>
                <w:sz w:val="24"/>
                <w:szCs w:val="24"/>
              </w:rPr>
              <w:t xml:space="preserve"> компенсационной стоимости</w:t>
            </w: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sz w:val="24"/>
                <w:szCs w:val="24"/>
              </w:rPr>
            </w:pPr>
          </w:p>
        </w:tc>
      </w:tr>
      <w:tr w:rsidR="000E05C4">
        <w:trPr>
          <w:cantSplit/>
          <w:trHeight w:val="230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bCs/>
                <w:sz w:val="24"/>
                <w:szCs w:val="24"/>
              </w:rPr>
            </w:pPr>
          </w:p>
        </w:tc>
      </w:tr>
      <w:tr w:rsidR="000E05C4">
        <w:trPr>
          <w:cantSplit/>
          <w:trHeight w:val="135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поступления оплаты</w:t>
            </w: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bCs/>
                <w:sz w:val="24"/>
                <w:szCs w:val="24"/>
              </w:rPr>
            </w:pPr>
          </w:p>
        </w:tc>
      </w:tr>
      <w:tr w:rsidR="000E05C4">
        <w:trPr>
          <w:cantSplit/>
          <w:trHeight w:val="135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</w:t>
            </w:r>
            <w:r>
              <w:rPr>
                <w:sz w:val="24"/>
                <w:szCs w:val="24"/>
              </w:rPr>
              <w:t xml:space="preserve"> сведений об оплате</w:t>
            </w: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sz w:val="24"/>
                <w:szCs w:val="24"/>
              </w:rPr>
            </w:pPr>
          </w:p>
        </w:tc>
      </w:tr>
      <w:tr w:rsidR="000E05C4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Рассмотрение </w:t>
            </w:r>
            <w:r>
              <w:rPr>
                <w:bCs/>
                <w:sz w:val="24"/>
                <w:szCs w:val="24"/>
              </w:rPr>
              <w:t>документов и сведений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 рабочих дней</w:t>
            </w:r>
          </w:p>
        </w:tc>
      </w:tr>
      <w:tr w:rsidR="000E05C4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Принятие решения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 часа</w:t>
            </w:r>
          </w:p>
        </w:tc>
      </w:tr>
      <w:tr w:rsidR="000E05C4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решения</w:t>
            </w:r>
            <w:r>
              <w:rPr>
                <w:sz w:val="24"/>
                <w:szCs w:val="24"/>
              </w:rPr>
              <w:t xml:space="preserve"> о предоставлении услуги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sz w:val="24"/>
                <w:szCs w:val="24"/>
              </w:rPr>
            </w:pPr>
          </w:p>
        </w:tc>
      </w:tr>
      <w:tr w:rsidR="000E05C4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об отказе</w:t>
            </w:r>
            <w:r>
              <w:rPr>
                <w:sz w:val="24"/>
                <w:szCs w:val="24"/>
              </w:rPr>
              <w:t xml:space="preserve"> в предоставлении услуги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sz w:val="24"/>
                <w:szCs w:val="24"/>
              </w:rPr>
            </w:pPr>
          </w:p>
        </w:tc>
      </w:tr>
      <w:tr w:rsidR="000E05C4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0E05C4">
            <w:pPr>
              <w:rPr>
                <w:sz w:val="24"/>
                <w:szCs w:val="24"/>
              </w:rPr>
            </w:pPr>
          </w:p>
        </w:tc>
      </w:tr>
      <w:tr w:rsidR="000E05C4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spacing w:before="110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Модуль МФЦ /</w:t>
            </w:r>
          </w:p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Выдача результата на бумажном носителе (опционально)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Выдача</w:t>
            </w:r>
            <w:r>
              <w:rPr>
                <w:color w:val="000000"/>
                <w:sz w:val="24"/>
                <w:szCs w:val="24"/>
              </w:rPr>
              <w:t xml:space="preserve"> результата </w:t>
            </w:r>
            <w:r>
              <w:rPr>
                <w:bCs/>
                <w:color w:val="000000"/>
                <w:sz w:val="24"/>
                <w:szCs w:val="24"/>
              </w:rPr>
              <w:t xml:space="preserve">в виде экземпляра электронного документа, распечатанного </w:t>
            </w:r>
            <w:r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bCs/>
                <w:color w:val="000000"/>
                <w:sz w:val="24"/>
                <w:szCs w:val="24"/>
              </w:rPr>
              <w:t>бумажном</w:t>
            </w:r>
            <w:r>
              <w:rPr>
                <w:color w:val="000000"/>
                <w:sz w:val="24"/>
                <w:szCs w:val="24"/>
              </w:rPr>
              <w:t xml:space="preserve"> носителе</w:t>
            </w:r>
            <w:r>
              <w:rPr>
                <w:bCs/>
                <w:color w:val="000000"/>
                <w:sz w:val="24"/>
                <w:szCs w:val="24"/>
              </w:rPr>
              <w:t xml:space="preserve">, заверенного подписью и печатью </w:t>
            </w:r>
            <w:r>
              <w:rPr>
                <w:color w:val="000000"/>
                <w:sz w:val="24"/>
                <w:szCs w:val="24"/>
              </w:rPr>
              <w:t>МФЦ</w:t>
            </w:r>
            <w:r>
              <w:rPr>
                <w:bCs/>
                <w:color w:val="000000"/>
                <w:sz w:val="24"/>
                <w:szCs w:val="24"/>
              </w:rPr>
              <w:t xml:space="preserve"> / Ведомстве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5C4" w:rsidRDefault="00F86768">
            <w:r>
              <w:rPr>
                <w:bCs/>
                <w:color w:val="000000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F86768" w:rsidRDefault="00F86768"/>
    <w:sectPr w:rsidR="00F86768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68" w:rsidRDefault="00F86768">
      <w:r>
        <w:separator/>
      </w:r>
    </w:p>
  </w:endnote>
  <w:endnote w:type="continuationSeparator" w:id="0">
    <w:p w:rsidR="00F86768" w:rsidRDefault="00F8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iroFont-164-0">
    <w:altName w:val="Times New Roman"/>
    <w:charset w:val="CC"/>
    <w:family w:val="roman"/>
    <w:pitch w:val="variable"/>
  </w:font>
  <w:font w:name="CairoFont-99-0">
    <w:altName w:val="Times New Roman"/>
    <w:charset w:val="CC"/>
    <w:family w:val="roman"/>
    <w:pitch w:val="variable"/>
  </w:font>
  <w:font w:name="CairoFont-100-1">
    <w:altName w:val="Times New Roman"/>
    <w:charset w:val="CC"/>
    <w:family w:val="roman"/>
    <w:pitch w:val="variable"/>
  </w:font>
  <w:font w:name="CairoFont-100-0">
    <w:altName w:val="Times New Roman"/>
    <w:charset w:val="CC"/>
    <w:family w:val="roman"/>
    <w:pitch w:val="variable"/>
  </w:font>
  <w:font w:name="CairoFont-99-1">
    <w:altName w:val="Times New Roman"/>
    <w:charset w:val="CC"/>
    <w:family w:val="roman"/>
    <w:pitch w:val="variable"/>
  </w:font>
  <w:font w:name="CairoFont-97-0">
    <w:altName w:val="Times New Roman"/>
    <w:charset w:val="CC"/>
    <w:family w:val="roman"/>
    <w:pitch w:val="variable"/>
  </w:font>
  <w:font w:name="CairoFont-97-1">
    <w:charset w:val="CC"/>
    <w:family w:val="roman"/>
    <w:pitch w:val="variable"/>
  </w:font>
  <w:font w:name="CairoFont-93-0">
    <w:charset w:val="CC"/>
    <w:family w:val="roman"/>
    <w:pitch w:val="variable"/>
  </w:font>
  <w:font w:name="CairoFont-93-1">
    <w:charset w:val="CC"/>
    <w:family w:val="roman"/>
    <w:pitch w:val="variable"/>
  </w:font>
  <w:font w:name="CairoFont-92-0">
    <w:charset w:val="CC"/>
    <w:family w:val="roman"/>
    <w:pitch w:val="variable"/>
  </w:font>
  <w:font w:name="CairoFont-88-0">
    <w:charset w:val="CC"/>
    <w:family w:val="roman"/>
    <w:pitch w:val="variable"/>
  </w:font>
  <w:font w:name="CairoFont-88-1">
    <w:charset w:val="CC"/>
    <w:family w:val="roman"/>
    <w:pitch w:val="variable"/>
  </w:font>
  <w:font w:name="CairoFont-48-0">
    <w:charset w:val="CC"/>
    <w:family w:val="roman"/>
    <w:pitch w:val="variable"/>
  </w:font>
  <w:font w:name="CairoFont-19-0">
    <w:charset w:val="CC"/>
    <w:family w:val="roman"/>
    <w:pitch w:val="variable"/>
  </w:font>
  <w:font w:name="CairoFont-19-1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68" w:rsidRDefault="00F86768">
      <w:r>
        <w:separator/>
      </w:r>
    </w:p>
  </w:footnote>
  <w:footnote w:type="continuationSeparator" w:id="0">
    <w:p w:rsidR="00F86768" w:rsidRDefault="00F86768">
      <w:r>
        <w:continuationSeparator/>
      </w:r>
    </w:p>
  </w:footnote>
  <w:footnote w:id="1">
    <w:p w:rsidR="000E05C4" w:rsidRDefault="00F86768">
      <w:pPr>
        <w:pStyle w:val="affb"/>
      </w:pPr>
      <w:r>
        <w:rPr>
          <w:rStyle w:val="af1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7DF0"/>
    <w:multiLevelType w:val="multilevel"/>
    <w:tmpl w:val="606C9C1C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34" w:hanging="48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1">
    <w:nsid w:val="32F221C6"/>
    <w:multiLevelType w:val="multilevel"/>
    <w:tmpl w:val="E0129BD6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color w:val="000000"/>
      </w:rPr>
    </w:lvl>
  </w:abstractNum>
  <w:abstractNum w:abstractNumId="2">
    <w:nsid w:val="36F05544"/>
    <w:multiLevelType w:val="multilevel"/>
    <w:tmpl w:val="C15C8B24"/>
    <w:lvl w:ilvl="0">
      <w:start w:val="22"/>
      <w:numFmt w:val="decimal"/>
      <w:lvlText w:val="%1."/>
      <w:lvlJc w:val="left"/>
      <w:pPr>
        <w:ind w:left="1069" w:hanging="360"/>
      </w:pPr>
      <w:rPr>
        <w:b w:val="0"/>
        <w:sz w:val="24"/>
      </w:r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3">
    <w:nsid w:val="38C23BB9"/>
    <w:multiLevelType w:val="multilevel"/>
    <w:tmpl w:val="C0DC4B54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15" w:hanging="420"/>
      </w:pPr>
    </w:lvl>
    <w:lvl w:ilvl="2">
      <w:start w:val="1"/>
      <w:numFmt w:val="decimal"/>
      <w:lvlText w:val="%1.%2.%3"/>
      <w:lvlJc w:val="left"/>
      <w:pPr>
        <w:ind w:left="310" w:hanging="720"/>
      </w:pPr>
    </w:lvl>
    <w:lvl w:ilvl="3">
      <w:start w:val="1"/>
      <w:numFmt w:val="decimal"/>
      <w:lvlText w:val="%1.%2.%3.%4"/>
      <w:lvlJc w:val="left"/>
      <w:pPr>
        <w:ind w:left="105" w:hanging="720"/>
      </w:pPr>
    </w:lvl>
    <w:lvl w:ilvl="4">
      <w:start w:val="1"/>
      <w:numFmt w:val="decimal"/>
      <w:lvlText w:val="%1.%2.%3.%4.%5"/>
      <w:lvlJc w:val="left"/>
      <w:pPr>
        <w:ind w:left="260" w:hanging="1080"/>
      </w:pPr>
    </w:lvl>
    <w:lvl w:ilvl="5">
      <w:start w:val="1"/>
      <w:numFmt w:val="decimal"/>
      <w:lvlText w:val="%1.%2.%3.%4.%5.%6"/>
      <w:lvlJc w:val="left"/>
      <w:pPr>
        <w:ind w:left="55" w:hanging="1080"/>
      </w:pPr>
    </w:lvl>
    <w:lvl w:ilvl="6">
      <w:start w:val="1"/>
      <w:numFmt w:val="decimal"/>
      <w:lvlText w:val="%1.%2.%3.%4.%5.%6.%7"/>
      <w:lvlJc w:val="left"/>
      <w:pPr>
        <w:ind w:left="210" w:hanging="1440"/>
      </w:pPr>
    </w:lvl>
    <w:lvl w:ilvl="7">
      <w:start w:val="1"/>
      <w:numFmt w:val="decimal"/>
      <w:lvlText w:val="%1.%2.%3.%4.%5.%6.%7.%8"/>
      <w:lvlJc w:val="left"/>
      <w:pPr>
        <w:ind w:left="5" w:hanging="1440"/>
      </w:pPr>
    </w:lvl>
    <w:lvl w:ilvl="8">
      <w:start w:val="1"/>
      <w:numFmt w:val="decimal"/>
      <w:lvlText w:val="%1.%2.%3.%4.%5.%6.%7.%8.%9"/>
      <w:lvlJc w:val="left"/>
      <w:pPr>
        <w:ind w:left="160" w:hanging="1800"/>
      </w:pPr>
    </w:lvl>
  </w:abstractNum>
  <w:abstractNum w:abstractNumId="4">
    <w:nsid w:val="456C0E85"/>
    <w:multiLevelType w:val="multilevel"/>
    <w:tmpl w:val="6380A8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F4E3398"/>
    <w:multiLevelType w:val="multilevel"/>
    <w:tmpl w:val="08608A26"/>
    <w:lvl w:ilvl="0">
      <w:start w:val="1"/>
      <w:numFmt w:val="decimal"/>
      <w:lvlText w:val="%1"/>
      <w:lvlJc w:val="left"/>
      <w:pPr>
        <w:ind w:left="216" w:hanging="421"/>
      </w:p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"/>
      <w:lvlJc w:val="left"/>
      <w:pPr>
        <w:ind w:left="2257" w:hanging="42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75" w:hanging="42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294" w:hanging="42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312" w:hanging="42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331" w:hanging="42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349" w:hanging="42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368" w:hanging="421"/>
      </w:pPr>
      <w:rPr>
        <w:rFonts w:ascii="Symbol" w:hAnsi="Symbol" w:cs="Symbol" w:hint="default"/>
      </w:rPr>
    </w:lvl>
  </w:abstractNum>
  <w:abstractNum w:abstractNumId="6">
    <w:nsid w:val="5E01105A"/>
    <w:multiLevelType w:val="multilevel"/>
    <w:tmpl w:val="20F00E7A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/>
        <w:b w:val="0"/>
        <w:bCs w:val="0"/>
        <w:sz w:val="26"/>
        <w:szCs w:val="26"/>
      </w:rPr>
    </w:lvl>
    <w:lvl w:ilvl="1">
      <w:numFmt w:val="bullet"/>
      <w:lvlText w:val=""/>
      <w:lvlJc w:val="left"/>
      <w:pPr>
        <w:ind w:left="2084" w:hanging="23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3009" w:hanging="2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933" w:hanging="2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858" w:hanging="2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782" w:hanging="2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707" w:hanging="2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631" w:hanging="2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556" w:hanging="235"/>
      </w:pPr>
      <w:rPr>
        <w:rFonts w:ascii="Symbol" w:hAnsi="Symbol" w:cs="Symbol" w:hint="default"/>
      </w:rPr>
    </w:lvl>
  </w:abstractNum>
  <w:abstractNum w:abstractNumId="7">
    <w:nsid w:val="67C111F4"/>
    <w:multiLevelType w:val="multilevel"/>
    <w:tmpl w:val="CC9E40BA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/>
        <w:b w:val="0"/>
        <w:bCs w:val="0"/>
        <w:sz w:val="26"/>
        <w:szCs w:val="26"/>
      </w:rPr>
    </w:lvl>
    <w:lvl w:ilvl="1">
      <w:numFmt w:val="bullet"/>
      <w:lvlText w:val=""/>
      <w:lvlJc w:val="left"/>
      <w:pPr>
        <w:ind w:left="1238" w:hanging="23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257" w:hanging="2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75" w:hanging="2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294" w:hanging="2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312" w:hanging="2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331" w:hanging="2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349" w:hanging="2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368" w:hanging="235"/>
      </w:pPr>
      <w:rPr>
        <w:rFonts w:ascii="Symbol" w:hAnsi="Symbol" w:cs="Symbol" w:hint="default"/>
      </w:rPr>
    </w:lvl>
  </w:abstractNum>
  <w:abstractNum w:abstractNumId="8">
    <w:nsid w:val="6BAF5B6B"/>
    <w:multiLevelType w:val="multilevel"/>
    <w:tmpl w:val="CBA65A6C"/>
    <w:lvl w:ilvl="0">
      <w:start w:val="1"/>
      <w:numFmt w:val="decimal"/>
      <w:lvlText w:val="%1."/>
      <w:lvlJc w:val="left"/>
      <w:pPr>
        <w:ind w:left="1069" w:hanging="360"/>
      </w:pPr>
      <w:rPr>
        <w:b/>
        <w:sz w:val="24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="Times New Roman" w:hAnsi="Times New Roman"/>
        <w:b w:val="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/>
        <w:b/>
        <w:sz w:val="26"/>
      </w:rPr>
    </w:lvl>
    <w:lvl w:ilvl="3">
      <w:start w:val="1"/>
      <w:numFmt w:val="decimal"/>
      <w:lvlText w:val="%1.%2.%3.%4"/>
      <w:lvlJc w:val="left"/>
      <w:pPr>
        <w:ind w:left="1432" w:hanging="720"/>
      </w:pPr>
    </w:lvl>
    <w:lvl w:ilvl="4">
      <w:start w:val="1"/>
      <w:numFmt w:val="decimal"/>
      <w:lvlText w:val="%1.%2.%3.%4.%5"/>
      <w:lvlJc w:val="left"/>
      <w:pPr>
        <w:ind w:left="1793" w:hanging="1080"/>
      </w:pPr>
    </w:lvl>
    <w:lvl w:ilvl="5">
      <w:start w:val="1"/>
      <w:numFmt w:val="decimal"/>
      <w:lvlText w:val="%1.%2.%3.%4.%5.%6"/>
      <w:lvlJc w:val="left"/>
      <w:pPr>
        <w:ind w:left="1794" w:hanging="1080"/>
      </w:pPr>
    </w:lvl>
    <w:lvl w:ilvl="6">
      <w:start w:val="1"/>
      <w:numFmt w:val="decimal"/>
      <w:lvlText w:val="%1.%2.%3.%4.%5.%6.%7"/>
      <w:lvlJc w:val="left"/>
      <w:pPr>
        <w:ind w:left="2155" w:hanging="1440"/>
      </w:pPr>
    </w:lvl>
    <w:lvl w:ilvl="7">
      <w:start w:val="1"/>
      <w:numFmt w:val="decimal"/>
      <w:lvlText w:val="%1.%2.%3.%4.%5.%6.%7.%8"/>
      <w:lvlJc w:val="left"/>
      <w:pPr>
        <w:ind w:left="2156" w:hanging="1440"/>
      </w:pPr>
    </w:lvl>
    <w:lvl w:ilvl="8">
      <w:start w:val="1"/>
      <w:numFmt w:val="decimal"/>
      <w:lvlText w:val="%1.%2.%3.%4.%5.%6.%7.%8.%9"/>
      <w:lvlJc w:val="left"/>
      <w:pPr>
        <w:ind w:left="2517" w:hanging="180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5C4"/>
    <w:rsid w:val="000E05C4"/>
    <w:rsid w:val="00377342"/>
    <w:rsid w:val="00431883"/>
    <w:rsid w:val="00F8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0"/>
    <w:qFormat/>
    <w:pPr>
      <w:ind w:left="350" w:right="262"/>
      <w:jc w:val="center"/>
      <w:outlineLvl w:val="0"/>
    </w:pPr>
    <w:rPr>
      <w:rFonts w:ascii="Calibri" w:eastAsia="Times New Roman" w:hAnsi="Calibri" w:cs="Times New Roman"/>
      <w:b/>
      <w:bCs/>
      <w:lang w:eastAsia="zh-CN" w:bidi="hi-IN"/>
    </w:rPr>
  </w:style>
  <w:style w:type="paragraph" w:styleId="2">
    <w:name w:val="heading 2"/>
    <w:basedOn w:val="a0"/>
    <w:next w:val="a"/>
    <w:qFormat/>
    <w:pPr>
      <w:widowControl/>
      <w:spacing w:after="240" w:line="312" w:lineRule="auto"/>
      <w:contextualSpacing/>
      <w:jc w:val="both"/>
      <w:outlineLvl w:val="1"/>
    </w:pPr>
    <w:rPr>
      <w:rFonts w:ascii="Calibri" w:eastAsia="Calibri" w:hAnsi="Calibri" w:cs="Times New Roman"/>
      <w:b/>
      <w:lang w:eastAsia="en-US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semiHidden/>
    <w:qFormat/>
    <w:locked/>
    <w:rPr>
      <w:rFonts w:ascii="Times New Roman" w:hAnsi="Times New Roman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qFormat/>
    <w:locked/>
    <w:rPr>
      <w:rFonts w:ascii="Times New Roman" w:hAnsi="Times New Roman"/>
      <w:sz w:val="24"/>
      <w:szCs w:val="24"/>
    </w:rPr>
  </w:style>
  <w:style w:type="character" w:customStyle="1" w:styleId="3">
    <w:name w:val="Заголовок №3_"/>
    <w:qFormat/>
    <w:locked/>
    <w:rPr>
      <w:rFonts w:ascii="Times New Roman" w:hAnsi="Times New Roman"/>
      <w:b/>
      <w:bCs/>
      <w:i/>
      <w:iCs/>
    </w:rPr>
  </w:style>
  <w:style w:type="character" w:customStyle="1" w:styleId="a5">
    <w:name w:val="Основной текст_"/>
    <w:qFormat/>
    <w:locked/>
    <w:rPr>
      <w:rFonts w:ascii="Times New Roman" w:hAnsi="Times New Roman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ечания Знак"/>
    <w:qFormat/>
    <w:rPr>
      <w:rFonts w:ascii="Times New Roman" w:hAnsi="Times New Roman"/>
    </w:rPr>
  </w:style>
  <w:style w:type="character" w:customStyle="1" w:styleId="a8">
    <w:name w:val="Тема примечания Знак"/>
    <w:semiHidden/>
    <w:qFormat/>
    <w:rPr>
      <w:rFonts w:ascii="Times New Roman" w:hAnsi="Times New Roman"/>
      <w:b/>
      <w:bCs/>
    </w:rPr>
  </w:style>
  <w:style w:type="character" w:customStyle="1" w:styleId="a9">
    <w:name w:val="Текст выноски Знак"/>
    <w:semiHidden/>
    <w:qFormat/>
    <w:rPr>
      <w:rFonts w:ascii="Tahoma" w:hAnsi="Tahoma"/>
      <w:sz w:val="16"/>
      <w:szCs w:val="16"/>
    </w:rPr>
  </w:style>
  <w:style w:type="character" w:customStyle="1" w:styleId="aa">
    <w:name w:val="Подзаголовок Знак"/>
    <w:qFormat/>
    <w:rPr>
      <w:rFonts w:ascii="Cambria" w:eastAsia="Times New Roman" w:hAnsi="Cambria"/>
      <w:sz w:val="24"/>
      <w:szCs w:val="24"/>
    </w:rPr>
  </w:style>
  <w:style w:type="character" w:styleId="ab">
    <w:name w:val="Emphasis"/>
    <w:qFormat/>
    <w:rPr>
      <w:i/>
      <w:iCs/>
    </w:rPr>
  </w:style>
  <w:style w:type="character" w:customStyle="1" w:styleId="10">
    <w:name w:val="Заголовок 1 Знак"/>
    <w:qFormat/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20">
    <w:name w:val="Заголовок 2 Знак"/>
    <w:qFormat/>
    <w:rPr>
      <w:rFonts w:ascii="Times New Roman" w:eastAsia="Calibri" w:hAnsi="Times New Roman"/>
      <w:b/>
      <w:sz w:val="28"/>
      <w:szCs w:val="28"/>
      <w:lang w:eastAsia="en-US"/>
    </w:rPr>
  </w:style>
  <w:style w:type="character" w:styleId="ac">
    <w:name w:val="line number"/>
    <w:basedOn w:val="a1"/>
    <w:semiHidden/>
    <w:qFormat/>
  </w:style>
  <w:style w:type="character" w:styleId="ad">
    <w:name w:val="Hyperlink"/>
    <w:qFormat/>
    <w:rPr>
      <w:color w:val="0000FF"/>
      <w:u w:val="single"/>
    </w:rPr>
  </w:style>
  <w:style w:type="character" w:customStyle="1" w:styleId="ae">
    <w:name w:val="Текст сноски Знак"/>
    <w:semiHidden/>
    <w:qFormat/>
    <w:rPr>
      <w:rFonts w:ascii="Times New Roman" w:eastAsia="Calibri" w:hAnsi="Times New Roman"/>
      <w:lang w:eastAsia="en-US"/>
    </w:rPr>
  </w:style>
  <w:style w:type="character" w:styleId="af">
    <w:name w:val="footnote reference"/>
    <w:semiHidden/>
    <w:qFormat/>
    <w:rPr>
      <w:vertAlign w:val="superscrip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b w:val="0"/>
      <w:bCs w:val="0"/>
      <w:sz w:val="26"/>
      <w:szCs w:val="26"/>
    </w:rPr>
  </w:style>
  <w:style w:type="character" w:customStyle="1" w:styleId="ListLabel3">
    <w:name w:val="ListLabel 3"/>
    <w:qFormat/>
    <w:rPr>
      <w:b w:val="0"/>
      <w:bCs w:val="0"/>
      <w:sz w:val="26"/>
      <w:szCs w:val="26"/>
    </w:rPr>
  </w:style>
  <w:style w:type="character" w:customStyle="1" w:styleId="ListLabel4">
    <w:name w:val="ListLabel 4"/>
    <w:qFormat/>
    <w:rPr>
      <w:b w:val="0"/>
      <w:bCs w:val="0"/>
      <w:sz w:val="26"/>
      <w:szCs w:val="26"/>
    </w:rPr>
  </w:style>
  <w:style w:type="character" w:customStyle="1" w:styleId="ListLabel5">
    <w:name w:val="ListLabel 5"/>
    <w:qFormat/>
    <w:rPr>
      <w:b w:val="0"/>
      <w:bCs w:val="0"/>
      <w:sz w:val="26"/>
      <w:szCs w:val="26"/>
    </w:rPr>
  </w:style>
  <w:style w:type="character" w:customStyle="1" w:styleId="ListLabel6">
    <w:name w:val="ListLabel 6"/>
    <w:qFormat/>
    <w:rPr>
      <w:b w:val="0"/>
      <w:bCs w:val="0"/>
      <w:sz w:val="26"/>
      <w:szCs w:val="26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b w:val="0"/>
      <w:bCs w:val="0"/>
      <w:sz w:val="26"/>
      <w:szCs w:val="26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b w:val="0"/>
      <w:bCs w:val="0"/>
      <w:sz w:val="26"/>
      <w:szCs w:val="26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b w:val="0"/>
      <w:bCs w:val="0"/>
      <w:sz w:val="26"/>
      <w:szCs w:val="26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</w:style>
  <w:style w:type="character" w:customStyle="1" w:styleId="ListLabel37">
    <w:name w:val="ListLabel 37"/>
    <w:qFormat/>
  </w:style>
  <w:style w:type="character" w:customStyle="1" w:styleId="ListLabel38">
    <w:name w:val="ListLabel 38"/>
    <w:qFormat/>
    <w:rPr>
      <w:b w:val="0"/>
      <w:bCs w:val="0"/>
      <w:sz w:val="26"/>
      <w:szCs w:val="26"/>
    </w:rPr>
  </w:style>
  <w:style w:type="character" w:customStyle="1" w:styleId="ListLabel39">
    <w:name w:val="ListLabel 39"/>
    <w:qFormat/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</w:style>
  <w:style w:type="character" w:customStyle="1" w:styleId="ListLabel42">
    <w:name w:val="ListLabel 42"/>
    <w:qFormat/>
  </w:style>
  <w:style w:type="character" w:customStyle="1" w:styleId="ListLabel43">
    <w:name w:val="ListLabel 43"/>
    <w:qFormat/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character" w:customStyle="1" w:styleId="ListLabel47">
    <w:name w:val="ListLabel 47"/>
    <w:qFormat/>
    <w:rPr>
      <w:b w:val="0"/>
      <w:bCs w:val="0"/>
      <w:sz w:val="26"/>
      <w:szCs w:val="26"/>
    </w:rPr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</w:style>
  <w:style w:type="character" w:customStyle="1" w:styleId="ListLabel50">
    <w:name w:val="ListLabel 50"/>
    <w:qFormat/>
  </w:style>
  <w:style w:type="character" w:customStyle="1" w:styleId="ListLabel51">
    <w:name w:val="ListLabel 51"/>
    <w:qFormat/>
  </w:style>
  <w:style w:type="character" w:customStyle="1" w:styleId="ListLabel52">
    <w:name w:val="ListLabel 52"/>
    <w:qFormat/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</w:style>
  <w:style w:type="character" w:customStyle="1" w:styleId="ListLabel55">
    <w:name w:val="ListLabel 55"/>
    <w:qFormat/>
  </w:style>
  <w:style w:type="character" w:customStyle="1" w:styleId="ListLabel56">
    <w:name w:val="ListLabel 56"/>
    <w:qFormat/>
    <w:rPr>
      <w:b w:val="0"/>
      <w:bCs w:val="0"/>
      <w:sz w:val="26"/>
      <w:szCs w:val="26"/>
    </w:rPr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</w:style>
  <w:style w:type="character" w:customStyle="1" w:styleId="ListLabel59">
    <w:name w:val="ListLabel 59"/>
    <w:qFormat/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</w:style>
  <w:style w:type="character" w:customStyle="1" w:styleId="ListLabel63">
    <w:name w:val="ListLabel 63"/>
    <w:qFormat/>
  </w:style>
  <w:style w:type="character" w:customStyle="1" w:styleId="ListLabel64">
    <w:name w:val="ListLabel 64"/>
    <w:qFormat/>
    <w:rPr>
      <w:b w:val="0"/>
      <w:bCs w:val="0"/>
      <w:sz w:val="26"/>
      <w:szCs w:val="26"/>
    </w:rPr>
  </w:style>
  <w:style w:type="character" w:customStyle="1" w:styleId="ListLabel65">
    <w:name w:val="ListLabel 65"/>
    <w:qFormat/>
  </w:style>
  <w:style w:type="character" w:customStyle="1" w:styleId="ListLabel66">
    <w:name w:val="ListLabel 66"/>
    <w:qFormat/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</w:style>
  <w:style w:type="character" w:customStyle="1" w:styleId="ListLabel71">
    <w:name w:val="ListLabel 71"/>
    <w:qFormat/>
  </w:style>
  <w:style w:type="character" w:customStyle="1" w:styleId="ListLabel72">
    <w:name w:val="ListLabel 72"/>
    <w:qFormat/>
  </w:style>
  <w:style w:type="character" w:customStyle="1" w:styleId="ListLabel73">
    <w:name w:val="ListLabel 73"/>
    <w:qFormat/>
    <w:rPr>
      <w:b w:val="0"/>
      <w:bCs w:val="0"/>
      <w:sz w:val="26"/>
      <w:szCs w:val="26"/>
    </w:rPr>
  </w:style>
  <w:style w:type="character" w:customStyle="1" w:styleId="ListLabel74">
    <w:name w:val="ListLabel 74"/>
    <w:qFormat/>
  </w:style>
  <w:style w:type="character" w:customStyle="1" w:styleId="ListLabel75">
    <w:name w:val="ListLabel 75"/>
    <w:qFormat/>
  </w:style>
  <w:style w:type="character" w:customStyle="1" w:styleId="ListLabel76">
    <w:name w:val="ListLabel 76"/>
    <w:qFormat/>
  </w:style>
  <w:style w:type="character" w:customStyle="1" w:styleId="ListLabel77">
    <w:name w:val="ListLabel 77"/>
    <w:qFormat/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</w:style>
  <w:style w:type="character" w:customStyle="1" w:styleId="ListLabel80">
    <w:name w:val="ListLabel 80"/>
    <w:qFormat/>
  </w:style>
  <w:style w:type="character" w:customStyle="1" w:styleId="ListLabel81">
    <w:name w:val="ListLabel 81"/>
    <w:qFormat/>
  </w:style>
  <w:style w:type="character" w:customStyle="1" w:styleId="ListLabel82">
    <w:name w:val="ListLabel 82"/>
    <w:qFormat/>
  </w:style>
  <w:style w:type="character" w:customStyle="1" w:styleId="ListLabel83">
    <w:name w:val="ListLabel 83"/>
    <w:qFormat/>
    <w:rPr>
      <w:b w:val="0"/>
      <w:bCs w:val="0"/>
      <w:sz w:val="26"/>
      <w:szCs w:val="26"/>
    </w:rPr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</w:style>
  <w:style w:type="character" w:customStyle="1" w:styleId="ListLabel86">
    <w:name w:val="ListLabel 86"/>
    <w:qFormat/>
  </w:style>
  <w:style w:type="character" w:customStyle="1" w:styleId="ListLabel87">
    <w:name w:val="ListLabel 87"/>
    <w:qFormat/>
  </w:style>
  <w:style w:type="character" w:customStyle="1" w:styleId="ListLabel88">
    <w:name w:val="ListLabel 88"/>
    <w:qFormat/>
  </w:style>
  <w:style w:type="character" w:customStyle="1" w:styleId="ListLabel89">
    <w:name w:val="ListLabel 89"/>
    <w:qFormat/>
  </w:style>
  <w:style w:type="character" w:customStyle="1" w:styleId="ListLabel90">
    <w:name w:val="ListLabel 90"/>
    <w:qFormat/>
  </w:style>
  <w:style w:type="character" w:customStyle="1" w:styleId="ListLabel91">
    <w:name w:val="ListLabel 91"/>
    <w:qFormat/>
  </w:style>
  <w:style w:type="character" w:customStyle="1" w:styleId="ListLabel92">
    <w:name w:val="ListLabel 92"/>
    <w:qFormat/>
  </w:style>
  <w:style w:type="character" w:customStyle="1" w:styleId="ListLabel93">
    <w:name w:val="ListLabel 93"/>
    <w:qFormat/>
  </w:style>
  <w:style w:type="character" w:customStyle="1" w:styleId="ListLabel94">
    <w:name w:val="ListLabel 94"/>
    <w:qFormat/>
  </w:style>
  <w:style w:type="character" w:customStyle="1" w:styleId="ListLabel95">
    <w:name w:val="ListLabel 95"/>
    <w:qFormat/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</w:style>
  <w:style w:type="character" w:customStyle="1" w:styleId="ListLabel98">
    <w:name w:val="ListLabel 98"/>
    <w:qFormat/>
  </w:style>
  <w:style w:type="character" w:customStyle="1" w:styleId="ListLabel99">
    <w:name w:val="ListLabel 99"/>
    <w:qFormat/>
  </w:style>
  <w:style w:type="character" w:customStyle="1" w:styleId="ListLabel100">
    <w:name w:val="ListLabel 100"/>
    <w:qFormat/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</w:style>
  <w:style w:type="character" w:customStyle="1" w:styleId="ListLabel103">
    <w:name w:val="ListLabel 103"/>
    <w:qFormat/>
  </w:style>
  <w:style w:type="character" w:customStyle="1" w:styleId="ListLabel104">
    <w:name w:val="ListLabel 104"/>
    <w:qFormat/>
  </w:style>
  <w:style w:type="character" w:customStyle="1" w:styleId="ListLabel105">
    <w:name w:val="ListLabel 105"/>
    <w:qFormat/>
  </w:style>
  <w:style w:type="character" w:customStyle="1" w:styleId="ListLabel106">
    <w:name w:val="ListLabel 106"/>
    <w:qFormat/>
  </w:style>
  <w:style w:type="character" w:customStyle="1" w:styleId="ListLabel107">
    <w:name w:val="ListLabel 107"/>
    <w:qFormat/>
  </w:style>
  <w:style w:type="character" w:customStyle="1" w:styleId="ListLabel108">
    <w:name w:val="ListLabel 108"/>
    <w:qFormat/>
  </w:style>
  <w:style w:type="character" w:customStyle="1" w:styleId="ListLabel109">
    <w:name w:val="ListLabel 109"/>
    <w:qFormat/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</w:style>
  <w:style w:type="character" w:customStyle="1" w:styleId="ListLabel114">
    <w:name w:val="ListLabel 114"/>
    <w:qFormat/>
  </w:style>
  <w:style w:type="character" w:customStyle="1" w:styleId="ListLabel115">
    <w:name w:val="ListLabel 115"/>
    <w:qFormat/>
  </w:style>
  <w:style w:type="character" w:customStyle="1" w:styleId="ListLabel116">
    <w:name w:val="ListLabel 116"/>
    <w:qFormat/>
  </w:style>
  <w:style w:type="character" w:customStyle="1" w:styleId="ListLabel117">
    <w:name w:val="ListLabel 117"/>
    <w:qFormat/>
  </w:style>
  <w:style w:type="character" w:customStyle="1" w:styleId="ListLabel118">
    <w:name w:val="ListLabel 118"/>
    <w:qFormat/>
  </w:style>
  <w:style w:type="character" w:customStyle="1" w:styleId="ListLabel119">
    <w:name w:val="ListLabel 119"/>
    <w:qFormat/>
  </w:style>
  <w:style w:type="character" w:customStyle="1" w:styleId="ListLabel120">
    <w:name w:val="ListLabel 120"/>
    <w:qFormat/>
  </w:style>
  <w:style w:type="character" w:customStyle="1" w:styleId="ListLabel121">
    <w:name w:val="ListLabel 121"/>
    <w:qFormat/>
  </w:style>
  <w:style w:type="character" w:customStyle="1" w:styleId="ListLabel122">
    <w:name w:val="ListLabel 122"/>
    <w:qFormat/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</w:style>
  <w:style w:type="character" w:customStyle="1" w:styleId="ListLabel127">
    <w:name w:val="ListLabel 127"/>
    <w:qFormat/>
  </w:style>
  <w:style w:type="character" w:customStyle="1" w:styleId="ListLabel128">
    <w:name w:val="ListLabel 128"/>
    <w:qFormat/>
  </w:style>
  <w:style w:type="character" w:customStyle="1" w:styleId="ListLabel129">
    <w:name w:val="ListLabel 129"/>
    <w:qFormat/>
  </w:style>
  <w:style w:type="character" w:customStyle="1" w:styleId="ListLabel130">
    <w:name w:val="ListLabel 130"/>
    <w:qFormat/>
  </w:style>
  <w:style w:type="character" w:customStyle="1" w:styleId="ListLabel131">
    <w:name w:val="ListLabel 131"/>
    <w:qFormat/>
  </w:style>
  <w:style w:type="character" w:customStyle="1" w:styleId="ListLabel132">
    <w:name w:val="ListLabel 132"/>
    <w:qFormat/>
  </w:style>
  <w:style w:type="character" w:customStyle="1" w:styleId="ListLabel133">
    <w:name w:val="ListLabel 133"/>
    <w:qFormat/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</w:style>
  <w:style w:type="character" w:customStyle="1" w:styleId="ListLabel136">
    <w:name w:val="ListLabel 136"/>
    <w:qFormat/>
  </w:style>
  <w:style w:type="character" w:customStyle="1" w:styleId="ListLabel137">
    <w:name w:val="ListLabel 137"/>
    <w:qFormat/>
  </w:style>
  <w:style w:type="character" w:customStyle="1" w:styleId="ListLabel138">
    <w:name w:val="ListLabel 138"/>
    <w:qFormat/>
  </w:style>
  <w:style w:type="character" w:customStyle="1" w:styleId="ListLabel139">
    <w:name w:val="ListLabel 139"/>
    <w:qFormat/>
  </w:style>
  <w:style w:type="character" w:customStyle="1" w:styleId="ListLabel140">
    <w:name w:val="ListLabel 140"/>
    <w:qFormat/>
  </w:style>
  <w:style w:type="character" w:customStyle="1" w:styleId="ListLabel141">
    <w:name w:val="ListLabel 141"/>
    <w:qFormat/>
  </w:style>
  <w:style w:type="character" w:customStyle="1" w:styleId="ListLabel142">
    <w:name w:val="ListLabel 142"/>
    <w:qFormat/>
  </w:style>
  <w:style w:type="character" w:customStyle="1" w:styleId="ListLabel143">
    <w:name w:val="ListLabel 143"/>
    <w:qFormat/>
  </w:style>
  <w:style w:type="character" w:customStyle="1" w:styleId="ListLabel144">
    <w:name w:val="ListLabel 144"/>
    <w:qFormat/>
  </w:style>
  <w:style w:type="character" w:customStyle="1" w:styleId="ListLabel145">
    <w:name w:val="ListLabel 145"/>
    <w:qFormat/>
  </w:style>
  <w:style w:type="character" w:customStyle="1" w:styleId="ListLabel146">
    <w:name w:val="ListLabel 146"/>
    <w:qFormat/>
  </w:style>
  <w:style w:type="character" w:customStyle="1" w:styleId="ListLabel147">
    <w:name w:val="ListLabel 147"/>
    <w:qFormat/>
  </w:style>
  <w:style w:type="character" w:customStyle="1" w:styleId="ListLabel148">
    <w:name w:val="ListLabel 148"/>
    <w:qFormat/>
  </w:style>
  <w:style w:type="character" w:customStyle="1" w:styleId="ListLabel149">
    <w:name w:val="ListLabel 149"/>
    <w:qFormat/>
  </w:style>
  <w:style w:type="character" w:customStyle="1" w:styleId="ListLabel150">
    <w:name w:val="ListLabel 150"/>
    <w:qFormat/>
  </w:style>
  <w:style w:type="character" w:customStyle="1" w:styleId="ListLabel151">
    <w:name w:val="ListLabel 151"/>
    <w:qFormat/>
  </w:style>
  <w:style w:type="character" w:customStyle="1" w:styleId="ListLabel152">
    <w:name w:val="ListLabel 152"/>
    <w:qFormat/>
  </w:style>
  <w:style w:type="character" w:customStyle="1" w:styleId="ListLabel153">
    <w:name w:val="ListLabel 153"/>
    <w:qFormat/>
  </w:style>
  <w:style w:type="character" w:customStyle="1" w:styleId="ListLabel154">
    <w:name w:val="ListLabel 154"/>
    <w:qFormat/>
  </w:style>
  <w:style w:type="character" w:customStyle="1" w:styleId="ListLabel155">
    <w:name w:val="ListLabel 155"/>
    <w:qFormat/>
  </w:style>
  <w:style w:type="character" w:customStyle="1" w:styleId="ListLabel156">
    <w:name w:val="ListLabel 156"/>
    <w:qFormat/>
  </w:style>
  <w:style w:type="character" w:customStyle="1" w:styleId="ListLabel157">
    <w:name w:val="ListLabel 157"/>
    <w:qFormat/>
  </w:style>
  <w:style w:type="character" w:customStyle="1" w:styleId="ListLabel158">
    <w:name w:val="ListLabel 158"/>
    <w:qFormat/>
  </w:style>
  <w:style w:type="character" w:customStyle="1" w:styleId="ListLabel159">
    <w:name w:val="ListLabel 159"/>
    <w:qFormat/>
  </w:style>
  <w:style w:type="character" w:customStyle="1" w:styleId="ListLabel160">
    <w:name w:val="ListLabel 160"/>
    <w:qFormat/>
  </w:style>
  <w:style w:type="character" w:customStyle="1" w:styleId="ListLabel161">
    <w:name w:val="ListLabel 161"/>
    <w:qFormat/>
  </w:style>
  <w:style w:type="character" w:customStyle="1" w:styleId="ListLabel162">
    <w:name w:val="ListLabel 162"/>
    <w:qFormat/>
  </w:style>
  <w:style w:type="character" w:customStyle="1" w:styleId="ListLabel163">
    <w:name w:val="ListLabel 16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4"/>
      <w:szCs w:val="24"/>
      <w:u w:val="none"/>
    </w:rPr>
  </w:style>
  <w:style w:type="character" w:customStyle="1" w:styleId="ListLabel164">
    <w:name w:val="ListLabel 16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4"/>
      <w:szCs w:val="24"/>
      <w:u w:val="none"/>
    </w:rPr>
  </w:style>
  <w:style w:type="character" w:customStyle="1" w:styleId="ListLabel165">
    <w:name w:val="ListLabel 16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4"/>
      <w:szCs w:val="24"/>
      <w:u w:val="none"/>
    </w:rPr>
  </w:style>
  <w:style w:type="character" w:customStyle="1" w:styleId="ListLabel166">
    <w:name w:val="ListLabel 166"/>
    <w:qFormat/>
  </w:style>
  <w:style w:type="character" w:customStyle="1" w:styleId="ListLabel167">
    <w:name w:val="ListLabel 167"/>
    <w:qFormat/>
  </w:style>
  <w:style w:type="character" w:customStyle="1" w:styleId="ListLabel168">
    <w:name w:val="ListLabel 168"/>
    <w:qFormat/>
  </w:style>
  <w:style w:type="character" w:customStyle="1" w:styleId="ListLabel169">
    <w:name w:val="ListLabel 169"/>
    <w:qFormat/>
  </w:style>
  <w:style w:type="character" w:customStyle="1" w:styleId="ListLabel170">
    <w:name w:val="ListLabel 170"/>
    <w:qFormat/>
  </w:style>
  <w:style w:type="character" w:customStyle="1" w:styleId="ListLabel171">
    <w:name w:val="ListLabel 171"/>
    <w:qFormat/>
  </w:style>
  <w:style w:type="character" w:customStyle="1" w:styleId="ListLabel172">
    <w:name w:val="ListLabel 172"/>
    <w:qFormat/>
  </w:style>
  <w:style w:type="character" w:customStyle="1" w:styleId="ListLabel173">
    <w:name w:val="ListLabel 173"/>
    <w:qFormat/>
  </w:style>
  <w:style w:type="character" w:customStyle="1" w:styleId="ListLabel174">
    <w:name w:val="ListLabel 174"/>
    <w:qFormat/>
  </w:style>
  <w:style w:type="character" w:customStyle="1" w:styleId="ListLabel175">
    <w:name w:val="ListLabel 175"/>
    <w:qFormat/>
  </w:style>
  <w:style w:type="character" w:customStyle="1" w:styleId="ListLabel176">
    <w:name w:val="ListLabel 176"/>
    <w:qFormat/>
  </w:style>
  <w:style w:type="character" w:customStyle="1" w:styleId="ListLabel177">
    <w:name w:val="ListLabel 177"/>
    <w:qFormat/>
  </w:style>
  <w:style w:type="character" w:customStyle="1" w:styleId="ListLabel178">
    <w:name w:val="ListLabel 178"/>
    <w:qFormat/>
  </w:style>
  <w:style w:type="character" w:customStyle="1" w:styleId="ListLabel179">
    <w:name w:val="ListLabel 179"/>
    <w:qFormat/>
  </w:style>
  <w:style w:type="character" w:customStyle="1" w:styleId="ListLabel180">
    <w:name w:val="ListLabel 180"/>
    <w:qFormat/>
  </w:style>
  <w:style w:type="character" w:customStyle="1" w:styleId="ListLabel181">
    <w:name w:val="ListLabel 181"/>
    <w:qFormat/>
  </w:style>
  <w:style w:type="character" w:customStyle="1" w:styleId="ListLabel182">
    <w:name w:val="ListLabel 182"/>
    <w:qFormat/>
  </w:style>
  <w:style w:type="character" w:customStyle="1" w:styleId="ListLabel183">
    <w:name w:val="ListLabel 183"/>
    <w:qFormat/>
  </w:style>
  <w:style w:type="character" w:customStyle="1" w:styleId="ListLabel184">
    <w:name w:val="ListLabel 184"/>
    <w:qFormat/>
  </w:style>
  <w:style w:type="character" w:customStyle="1" w:styleId="ListLabel185">
    <w:name w:val="ListLabel 185"/>
    <w:qFormat/>
  </w:style>
  <w:style w:type="character" w:customStyle="1" w:styleId="ListLabel186">
    <w:name w:val="ListLabel 186"/>
    <w:qFormat/>
  </w:style>
  <w:style w:type="character" w:customStyle="1" w:styleId="ListLabel187">
    <w:name w:val="ListLabel 187"/>
    <w:qFormat/>
  </w:style>
  <w:style w:type="character" w:customStyle="1" w:styleId="ListLabel188">
    <w:name w:val="ListLabel 188"/>
    <w:qFormat/>
  </w:style>
  <w:style w:type="character" w:customStyle="1" w:styleId="ListLabel189">
    <w:name w:val="ListLabel 189"/>
    <w:qFormat/>
  </w:style>
  <w:style w:type="character" w:customStyle="1" w:styleId="ListLabel190">
    <w:name w:val="ListLabel 190"/>
    <w:qFormat/>
  </w:style>
  <w:style w:type="character" w:customStyle="1" w:styleId="ListLabel191">
    <w:name w:val="ListLabel 191"/>
    <w:qFormat/>
  </w:style>
  <w:style w:type="character" w:customStyle="1" w:styleId="ListLabel192">
    <w:name w:val="ListLabel 192"/>
    <w:qFormat/>
  </w:style>
  <w:style w:type="character" w:customStyle="1" w:styleId="ListLabel193">
    <w:name w:val="ListLabel 193"/>
    <w:qFormat/>
  </w:style>
  <w:style w:type="character" w:customStyle="1" w:styleId="ListLabel194">
    <w:name w:val="ListLabel 194"/>
    <w:qFormat/>
  </w:style>
  <w:style w:type="character" w:customStyle="1" w:styleId="ListLabel195">
    <w:name w:val="ListLabel 195"/>
    <w:qFormat/>
  </w:style>
  <w:style w:type="character" w:customStyle="1" w:styleId="ListLabel196">
    <w:name w:val="ListLabel 196"/>
    <w:qFormat/>
  </w:style>
  <w:style w:type="character" w:customStyle="1" w:styleId="ListLabel197">
    <w:name w:val="ListLabel 197"/>
    <w:qFormat/>
  </w:style>
  <w:style w:type="character" w:customStyle="1" w:styleId="ListLabel198">
    <w:name w:val="ListLabel 198"/>
    <w:qFormat/>
  </w:style>
  <w:style w:type="character" w:customStyle="1" w:styleId="ListLabel199">
    <w:name w:val="ListLabel 199"/>
    <w:qFormat/>
  </w:style>
  <w:style w:type="character" w:customStyle="1" w:styleId="ListLabel200">
    <w:name w:val="ListLabel 200"/>
    <w:qFormat/>
  </w:style>
  <w:style w:type="character" w:customStyle="1" w:styleId="ListLabel201">
    <w:name w:val="ListLabel 201"/>
    <w:qFormat/>
  </w:style>
  <w:style w:type="character" w:customStyle="1" w:styleId="ListLabel202">
    <w:name w:val="ListLabel 202"/>
    <w:qFormat/>
  </w:style>
  <w:style w:type="character" w:customStyle="1" w:styleId="ListLabel203">
    <w:name w:val="ListLabel 203"/>
    <w:qFormat/>
  </w:style>
  <w:style w:type="character" w:customStyle="1" w:styleId="ListLabel204">
    <w:name w:val="ListLabel 204"/>
    <w:qFormat/>
  </w:style>
  <w:style w:type="character" w:customStyle="1" w:styleId="ListLabel205">
    <w:name w:val="ListLabel 205"/>
    <w:qFormat/>
  </w:style>
  <w:style w:type="character" w:customStyle="1" w:styleId="ListLabel206">
    <w:name w:val="ListLabel 206"/>
    <w:qFormat/>
  </w:style>
  <w:style w:type="character" w:customStyle="1" w:styleId="ListLabel207">
    <w:name w:val="ListLabel 207"/>
    <w:qFormat/>
  </w:style>
  <w:style w:type="character" w:customStyle="1" w:styleId="ListLabel208">
    <w:name w:val="ListLabel 208"/>
    <w:qFormat/>
  </w:style>
  <w:style w:type="character" w:customStyle="1" w:styleId="ListLabel209">
    <w:name w:val="ListLabel 209"/>
    <w:qFormat/>
    <w:rPr>
      <w:lang w:val="ru-RU"/>
    </w:rPr>
  </w:style>
  <w:style w:type="character" w:customStyle="1" w:styleId="ListLabel210">
    <w:name w:val="ListLabel 210"/>
    <w:qFormat/>
  </w:style>
  <w:style w:type="character" w:customStyle="1" w:styleId="ListLabel211">
    <w:name w:val="ListLabel 211"/>
    <w:qFormat/>
  </w:style>
  <w:style w:type="character" w:customStyle="1" w:styleId="ListLabel212">
    <w:name w:val="ListLabel 212"/>
    <w:qFormat/>
  </w:style>
  <w:style w:type="character" w:customStyle="1" w:styleId="ListLabel213">
    <w:name w:val="ListLabel 213"/>
    <w:qFormat/>
  </w:style>
  <w:style w:type="character" w:customStyle="1" w:styleId="ListLabel214">
    <w:name w:val="ListLabel 214"/>
    <w:qFormat/>
  </w:style>
  <w:style w:type="character" w:customStyle="1" w:styleId="ListLabel215">
    <w:name w:val="ListLabel 215"/>
    <w:qFormat/>
  </w:style>
  <w:style w:type="character" w:customStyle="1" w:styleId="ListLabel216">
    <w:name w:val="ListLabel 216"/>
    <w:qFormat/>
  </w:style>
  <w:style w:type="character" w:customStyle="1" w:styleId="ListLabel217">
    <w:name w:val="ListLabel 217"/>
    <w:qFormat/>
    <w:rPr>
      <w:color w:val="000000"/>
    </w:rPr>
  </w:style>
  <w:style w:type="character" w:customStyle="1" w:styleId="ListLabel218">
    <w:name w:val="ListLabel 218"/>
    <w:qFormat/>
    <w:rPr>
      <w:color w:val="000000"/>
      <w:sz w:val="24"/>
    </w:rPr>
  </w:style>
  <w:style w:type="character" w:customStyle="1" w:styleId="ListLabel219">
    <w:name w:val="ListLabel 219"/>
    <w:qFormat/>
    <w:rPr>
      <w:color w:val="000000"/>
    </w:rPr>
  </w:style>
  <w:style w:type="character" w:customStyle="1" w:styleId="ListLabel220">
    <w:name w:val="ListLabel 220"/>
    <w:qFormat/>
    <w:rPr>
      <w:color w:val="000000"/>
    </w:rPr>
  </w:style>
  <w:style w:type="character" w:customStyle="1" w:styleId="ListLabel221">
    <w:name w:val="ListLabel 221"/>
    <w:qFormat/>
    <w:rPr>
      <w:color w:val="000000"/>
    </w:rPr>
  </w:style>
  <w:style w:type="character" w:customStyle="1" w:styleId="ListLabel222">
    <w:name w:val="ListLabel 222"/>
    <w:qFormat/>
    <w:rPr>
      <w:color w:val="000000"/>
    </w:rPr>
  </w:style>
  <w:style w:type="character" w:customStyle="1" w:styleId="ListLabel223">
    <w:name w:val="ListLabel 223"/>
    <w:qFormat/>
    <w:rPr>
      <w:color w:val="000000"/>
    </w:rPr>
  </w:style>
  <w:style w:type="character" w:customStyle="1" w:styleId="ListLabel224">
    <w:name w:val="ListLabel 224"/>
    <w:qFormat/>
    <w:rPr>
      <w:color w:val="000000"/>
    </w:rPr>
  </w:style>
  <w:style w:type="character" w:customStyle="1" w:styleId="ListLabel225">
    <w:name w:val="ListLabel 225"/>
    <w:qFormat/>
    <w:rPr>
      <w:color w:val="000000"/>
    </w:rPr>
  </w:style>
  <w:style w:type="character" w:customStyle="1" w:styleId="ListLabel226">
    <w:name w:val="ListLabel 226"/>
    <w:qFormat/>
    <w:rPr>
      <w:b/>
      <w:sz w:val="24"/>
    </w:rPr>
  </w:style>
  <w:style w:type="character" w:customStyle="1" w:styleId="ListLabel227">
    <w:name w:val="ListLabel 227"/>
    <w:qFormat/>
    <w:rPr>
      <w:b w:val="0"/>
      <w:sz w:val="24"/>
    </w:rPr>
  </w:style>
  <w:style w:type="character" w:customStyle="1" w:styleId="ListLabel228">
    <w:name w:val="ListLabel 228"/>
    <w:qFormat/>
    <w:rPr>
      <w:b/>
      <w:sz w:val="24"/>
    </w:rPr>
  </w:style>
  <w:style w:type="character" w:customStyle="1" w:styleId="ListLabel229">
    <w:name w:val="ListLabel 229"/>
    <w:qFormat/>
  </w:style>
  <w:style w:type="character" w:customStyle="1" w:styleId="ListLabel230">
    <w:name w:val="ListLabel 230"/>
    <w:qFormat/>
  </w:style>
  <w:style w:type="character" w:customStyle="1" w:styleId="ListLabel231">
    <w:name w:val="ListLabel 231"/>
    <w:qFormat/>
  </w:style>
  <w:style w:type="character" w:customStyle="1" w:styleId="ListLabel232">
    <w:name w:val="ListLabel 232"/>
    <w:qFormat/>
  </w:style>
  <w:style w:type="character" w:customStyle="1" w:styleId="ListLabel233">
    <w:name w:val="ListLabel 233"/>
    <w:qFormat/>
  </w:style>
  <w:style w:type="character" w:customStyle="1" w:styleId="ListLabel234">
    <w:name w:val="ListLabel 234"/>
    <w:qFormat/>
  </w:style>
  <w:style w:type="character" w:customStyle="1" w:styleId="ListLabel235">
    <w:name w:val="ListLabel 235"/>
    <w:qFormat/>
    <w:rPr>
      <w:color w:val="000000"/>
    </w:rPr>
  </w:style>
  <w:style w:type="character" w:customStyle="1" w:styleId="ListLabel236">
    <w:name w:val="ListLabel 236"/>
    <w:qFormat/>
  </w:style>
  <w:style w:type="character" w:customStyle="1" w:styleId="ListLabel237">
    <w:name w:val="ListLabel 237"/>
    <w:qFormat/>
  </w:style>
  <w:style w:type="character" w:customStyle="1" w:styleId="ListLabel238">
    <w:name w:val="ListLabel 238"/>
    <w:qFormat/>
  </w:style>
  <w:style w:type="character" w:customStyle="1" w:styleId="ListLabel239">
    <w:name w:val="ListLabel 239"/>
    <w:qFormat/>
  </w:style>
  <w:style w:type="character" w:customStyle="1" w:styleId="ListLabel240">
    <w:name w:val="ListLabel 240"/>
    <w:qFormat/>
  </w:style>
  <w:style w:type="character" w:customStyle="1" w:styleId="ListLabel241">
    <w:name w:val="ListLabel 241"/>
    <w:qFormat/>
  </w:style>
  <w:style w:type="character" w:customStyle="1" w:styleId="ListLabel242">
    <w:name w:val="ListLabel 242"/>
    <w:qFormat/>
  </w:style>
  <w:style w:type="character" w:customStyle="1" w:styleId="ListLabel243">
    <w:name w:val="ListLabel 243"/>
    <w:qFormat/>
  </w:style>
  <w:style w:type="character" w:customStyle="1" w:styleId="ListLabel244">
    <w:name w:val="ListLabel 244"/>
    <w:qFormat/>
  </w:style>
  <w:style w:type="character" w:customStyle="1" w:styleId="ListLabel245">
    <w:name w:val="ListLabel 245"/>
    <w:qFormat/>
  </w:style>
  <w:style w:type="character" w:customStyle="1" w:styleId="ListLabel246">
    <w:name w:val="ListLabel 246"/>
    <w:qFormat/>
  </w:style>
  <w:style w:type="character" w:customStyle="1" w:styleId="ListLabel247">
    <w:name w:val="ListLabel 247"/>
    <w:qFormat/>
  </w:style>
  <w:style w:type="character" w:customStyle="1" w:styleId="ListLabel248">
    <w:name w:val="ListLabel 248"/>
    <w:qFormat/>
  </w:style>
  <w:style w:type="character" w:customStyle="1" w:styleId="ListLabel249">
    <w:name w:val="ListLabel 249"/>
    <w:qFormat/>
  </w:style>
  <w:style w:type="character" w:customStyle="1" w:styleId="ListLabel250">
    <w:name w:val="ListLabel 250"/>
    <w:qFormat/>
  </w:style>
  <w:style w:type="character" w:customStyle="1" w:styleId="ListLabel251">
    <w:name w:val="ListLabel 251"/>
    <w:qFormat/>
  </w:style>
  <w:style w:type="character" w:customStyle="1" w:styleId="ListLabel252">
    <w:name w:val="ListLabel 252"/>
    <w:qFormat/>
  </w:style>
  <w:style w:type="character" w:customStyle="1" w:styleId="ListLabel253">
    <w:name w:val="ListLabel 253"/>
    <w:qFormat/>
  </w:style>
  <w:style w:type="character" w:customStyle="1" w:styleId="ListLabel254">
    <w:name w:val="ListLabel 254"/>
    <w:qFormat/>
  </w:style>
  <w:style w:type="character" w:customStyle="1" w:styleId="ListLabel255">
    <w:name w:val="ListLabel 255"/>
    <w:qFormat/>
  </w:style>
  <w:style w:type="character" w:customStyle="1" w:styleId="ListLabel256">
    <w:name w:val="ListLabel 256"/>
    <w:qFormat/>
  </w:style>
  <w:style w:type="character" w:customStyle="1" w:styleId="ListLabel257">
    <w:name w:val="ListLabel 257"/>
    <w:qFormat/>
  </w:style>
  <w:style w:type="character" w:customStyle="1" w:styleId="ListLabel258">
    <w:name w:val="ListLabel 258"/>
    <w:qFormat/>
  </w:style>
  <w:style w:type="character" w:customStyle="1" w:styleId="ListLabel259">
    <w:name w:val="ListLabel 259"/>
    <w:qFormat/>
  </w:style>
  <w:style w:type="character" w:customStyle="1" w:styleId="ListLabel260">
    <w:name w:val="ListLabel 260"/>
    <w:qFormat/>
  </w:style>
  <w:style w:type="character" w:customStyle="1" w:styleId="ListLabel261">
    <w:name w:val="ListLabel 261"/>
    <w:qFormat/>
  </w:style>
  <w:style w:type="character" w:customStyle="1" w:styleId="ListLabel262">
    <w:name w:val="ListLabel 262"/>
    <w:qFormat/>
  </w:style>
  <w:style w:type="character" w:customStyle="1" w:styleId="ListLabel263">
    <w:name w:val="ListLabel 263"/>
    <w:qFormat/>
  </w:style>
  <w:style w:type="character" w:customStyle="1" w:styleId="ListLabel264">
    <w:name w:val="ListLabel 264"/>
    <w:qFormat/>
  </w:style>
  <w:style w:type="character" w:customStyle="1" w:styleId="ListLabel265">
    <w:name w:val="ListLabel 265"/>
    <w:qFormat/>
  </w:style>
  <w:style w:type="character" w:customStyle="1" w:styleId="ListLabel266">
    <w:name w:val="ListLabel 266"/>
    <w:qFormat/>
  </w:style>
  <w:style w:type="character" w:customStyle="1" w:styleId="ListLabel267">
    <w:name w:val="ListLabel 267"/>
    <w:qFormat/>
  </w:style>
  <w:style w:type="character" w:customStyle="1" w:styleId="ListLabel268">
    <w:name w:val="ListLabel 268"/>
    <w:qFormat/>
  </w:style>
  <w:style w:type="character" w:customStyle="1" w:styleId="ListLabel269">
    <w:name w:val="ListLabel 269"/>
    <w:qFormat/>
  </w:style>
  <w:style w:type="character" w:customStyle="1" w:styleId="ListLabel270">
    <w:name w:val="ListLabel 270"/>
    <w:qFormat/>
  </w:style>
  <w:style w:type="character" w:customStyle="1" w:styleId="ListLabel271">
    <w:name w:val="ListLabel 271"/>
    <w:qFormat/>
  </w:style>
  <w:style w:type="character" w:customStyle="1" w:styleId="ListLabel272">
    <w:name w:val="ListLabel 272"/>
    <w:qFormat/>
  </w:style>
  <w:style w:type="character" w:customStyle="1" w:styleId="ListLabel273">
    <w:name w:val="ListLabel 273"/>
    <w:qFormat/>
  </w:style>
  <w:style w:type="character" w:customStyle="1" w:styleId="ListLabel274">
    <w:name w:val="ListLabel 274"/>
    <w:qFormat/>
  </w:style>
  <w:style w:type="character" w:customStyle="1" w:styleId="ListLabel275">
    <w:name w:val="ListLabel 275"/>
    <w:qFormat/>
  </w:style>
  <w:style w:type="character" w:customStyle="1" w:styleId="ListLabel276">
    <w:name w:val="ListLabel 276"/>
    <w:qFormat/>
  </w:style>
  <w:style w:type="character" w:customStyle="1" w:styleId="ListLabel277">
    <w:name w:val="ListLabel 277"/>
    <w:qFormat/>
  </w:style>
  <w:style w:type="character" w:customStyle="1" w:styleId="ListLabel278">
    <w:name w:val="ListLabel 278"/>
    <w:qFormat/>
  </w:style>
  <w:style w:type="character" w:customStyle="1" w:styleId="ListLabel279">
    <w:name w:val="ListLabel 279"/>
    <w:qFormat/>
  </w:style>
  <w:style w:type="character" w:customStyle="1" w:styleId="ListLabel280">
    <w:name w:val="ListLabel 280"/>
    <w:qFormat/>
  </w:style>
  <w:style w:type="character" w:customStyle="1" w:styleId="ListLabel281">
    <w:name w:val="ListLabel 281"/>
    <w:qFormat/>
  </w:style>
  <w:style w:type="character" w:customStyle="1" w:styleId="ListLabel282">
    <w:name w:val="ListLabel 282"/>
    <w:qFormat/>
  </w:style>
  <w:style w:type="character" w:customStyle="1" w:styleId="ListLabel283">
    <w:name w:val="ListLabel 283"/>
    <w:qFormat/>
  </w:style>
  <w:style w:type="character" w:customStyle="1" w:styleId="ListLabel284">
    <w:name w:val="ListLabel 284"/>
    <w:qFormat/>
  </w:style>
  <w:style w:type="character" w:customStyle="1" w:styleId="ListLabel285">
    <w:name w:val="ListLabel 285"/>
    <w:qFormat/>
  </w:style>
  <w:style w:type="character" w:customStyle="1" w:styleId="ListLabel286">
    <w:name w:val="ListLabel 286"/>
    <w:qFormat/>
  </w:style>
  <w:style w:type="character" w:customStyle="1" w:styleId="ListLabel287">
    <w:name w:val="ListLabel 287"/>
    <w:qFormat/>
  </w:style>
  <w:style w:type="character" w:customStyle="1" w:styleId="ListLabel288">
    <w:name w:val="ListLabel 288"/>
    <w:qFormat/>
  </w:style>
  <w:style w:type="character" w:customStyle="1" w:styleId="ListLabel289">
    <w:name w:val="ListLabel 289"/>
    <w:qFormat/>
    <w:rPr>
      <w:b w:val="0"/>
      <w:sz w:val="24"/>
    </w:rPr>
  </w:style>
  <w:style w:type="character" w:customStyle="1" w:styleId="ListLabel290">
    <w:name w:val="ListLabel 290"/>
    <w:qFormat/>
  </w:style>
  <w:style w:type="character" w:customStyle="1" w:styleId="ListLabel291">
    <w:name w:val="ListLabel 291"/>
    <w:qFormat/>
  </w:style>
  <w:style w:type="character" w:customStyle="1" w:styleId="ListLabel292">
    <w:name w:val="ListLabel 292"/>
    <w:qFormat/>
  </w:style>
  <w:style w:type="character" w:customStyle="1" w:styleId="ListLabel293">
    <w:name w:val="ListLabel 293"/>
    <w:qFormat/>
  </w:style>
  <w:style w:type="character" w:customStyle="1" w:styleId="ListLabel294">
    <w:name w:val="ListLabel 294"/>
    <w:qFormat/>
  </w:style>
  <w:style w:type="character" w:customStyle="1" w:styleId="ListLabel295">
    <w:name w:val="ListLabel 295"/>
    <w:qFormat/>
  </w:style>
  <w:style w:type="character" w:customStyle="1" w:styleId="ListLabel296">
    <w:name w:val="ListLabel 296"/>
    <w:qFormat/>
  </w:style>
  <w:style w:type="character" w:customStyle="1" w:styleId="ListLabel297">
    <w:name w:val="ListLabel 297"/>
    <w:qFormat/>
  </w:style>
  <w:style w:type="character" w:customStyle="1" w:styleId="ListLabel298">
    <w:name w:val="ListLabel 298"/>
    <w:qFormat/>
    <w:rPr>
      <w:b/>
    </w:rPr>
  </w:style>
  <w:style w:type="character" w:customStyle="1" w:styleId="ListLabel299">
    <w:name w:val="ListLabel 299"/>
    <w:qFormat/>
    <w:rPr>
      <w:b/>
      <w:sz w:val="24"/>
    </w:rPr>
  </w:style>
  <w:style w:type="character" w:customStyle="1" w:styleId="ListLabel300">
    <w:name w:val="ListLabel 300"/>
    <w:qFormat/>
  </w:style>
  <w:style w:type="character" w:customStyle="1" w:styleId="ListLabel301">
    <w:name w:val="ListLabel 301"/>
    <w:qFormat/>
  </w:style>
  <w:style w:type="character" w:customStyle="1" w:styleId="ListLabel302">
    <w:name w:val="ListLabel 302"/>
    <w:qFormat/>
  </w:style>
  <w:style w:type="character" w:customStyle="1" w:styleId="ListLabel303">
    <w:name w:val="ListLabel 303"/>
    <w:qFormat/>
  </w:style>
  <w:style w:type="character" w:customStyle="1" w:styleId="ListLabel304">
    <w:name w:val="ListLabel 304"/>
    <w:qFormat/>
  </w:style>
  <w:style w:type="character" w:customStyle="1" w:styleId="ListLabel305">
    <w:name w:val="ListLabel 305"/>
    <w:qFormat/>
  </w:style>
  <w:style w:type="character" w:customStyle="1" w:styleId="ListLabel306">
    <w:name w:val="ListLabel 306"/>
    <w:qFormat/>
  </w:style>
  <w:style w:type="character" w:customStyle="1" w:styleId="ListLabel307">
    <w:name w:val="ListLabel 307"/>
    <w:qFormat/>
  </w:style>
  <w:style w:type="character" w:customStyle="1" w:styleId="ListLabel308">
    <w:name w:val="ListLabel 308"/>
    <w:qFormat/>
  </w:style>
  <w:style w:type="character" w:customStyle="1" w:styleId="ListLabel309">
    <w:name w:val="ListLabel 309"/>
    <w:qFormat/>
  </w:style>
  <w:style w:type="character" w:customStyle="1" w:styleId="ListLabel310">
    <w:name w:val="ListLabel 310"/>
    <w:qFormat/>
  </w:style>
  <w:style w:type="character" w:customStyle="1" w:styleId="ListLabel311">
    <w:name w:val="ListLabel 311"/>
    <w:qFormat/>
  </w:style>
  <w:style w:type="character" w:customStyle="1" w:styleId="ListLabel312">
    <w:name w:val="ListLabel 312"/>
    <w:qFormat/>
  </w:style>
  <w:style w:type="character" w:customStyle="1" w:styleId="ListLabel313">
    <w:name w:val="ListLabel 313"/>
    <w:qFormat/>
  </w:style>
  <w:style w:type="character" w:customStyle="1" w:styleId="ListLabel314">
    <w:name w:val="ListLabel 314"/>
    <w:qFormat/>
  </w:style>
  <w:style w:type="character" w:customStyle="1" w:styleId="ListLabel315">
    <w:name w:val="ListLabel 315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af0">
    <w:name w:val="Ссылка указателя"/>
    <w:qFormat/>
  </w:style>
  <w:style w:type="character" w:customStyle="1" w:styleId="af1">
    <w:name w:val="Символ сноски"/>
    <w:qFormat/>
  </w:style>
  <w:style w:type="character" w:customStyle="1" w:styleId="af2">
    <w:name w:val="Привязка сноски"/>
    <w:rPr>
      <w:vertAlign w:val="superscript"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Символ концевой сноски"/>
    <w:qFormat/>
  </w:style>
  <w:style w:type="character" w:customStyle="1" w:styleId="ListLabel317">
    <w:name w:val="ListLabel 317"/>
    <w:qFormat/>
    <w:rPr>
      <w:b w:val="0"/>
      <w:bCs w:val="0"/>
      <w:sz w:val="26"/>
      <w:szCs w:val="26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b w:val="0"/>
      <w:bCs w:val="0"/>
      <w:sz w:val="26"/>
      <w:szCs w:val="26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b w:val="0"/>
      <w:bCs w:val="0"/>
      <w:sz w:val="26"/>
      <w:szCs w:val="26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color w:val="000000"/>
    </w:rPr>
  </w:style>
  <w:style w:type="character" w:customStyle="1" w:styleId="ListLabel344">
    <w:name w:val="ListLabel 344"/>
    <w:qFormat/>
    <w:rPr>
      <w:color w:val="000000"/>
      <w:sz w:val="24"/>
    </w:rPr>
  </w:style>
  <w:style w:type="character" w:customStyle="1" w:styleId="ListLabel345">
    <w:name w:val="ListLabel 345"/>
    <w:qFormat/>
    <w:rPr>
      <w:color w:val="000000"/>
    </w:rPr>
  </w:style>
  <w:style w:type="character" w:customStyle="1" w:styleId="ListLabel346">
    <w:name w:val="ListLabel 346"/>
    <w:qFormat/>
    <w:rPr>
      <w:color w:val="000000"/>
    </w:rPr>
  </w:style>
  <w:style w:type="character" w:customStyle="1" w:styleId="ListLabel347">
    <w:name w:val="ListLabel 347"/>
    <w:qFormat/>
    <w:rPr>
      <w:color w:val="000000"/>
    </w:rPr>
  </w:style>
  <w:style w:type="character" w:customStyle="1" w:styleId="ListLabel348">
    <w:name w:val="ListLabel 348"/>
    <w:qFormat/>
    <w:rPr>
      <w:color w:val="000000"/>
    </w:rPr>
  </w:style>
  <w:style w:type="character" w:customStyle="1" w:styleId="ListLabel349">
    <w:name w:val="ListLabel 349"/>
    <w:qFormat/>
    <w:rPr>
      <w:color w:val="000000"/>
    </w:rPr>
  </w:style>
  <w:style w:type="character" w:customStyle="1" w:styleId="ListLabel350">
    <w:name w:val="ListLabel 350"/>
    <w:qFormat/>
    <w:rPr>
      <w:color w:val="000000"/>
    </w:rPr>
  </w:style>
  <w:style w:type="character" w:customStyle="1" w:styleId="ListLabel351">
    <w:name w:val="ListLabel 351"/>
    <w:qFormat/>
    <w:rPr>
      <w:color w:val="000000"/>
    </w:rPr>
  </w:style>
  <w:style w:type="character" w:customStyle="1" w:styleId="ListLabel352">
    <w:name w:val="ListLabel 352"/>
    <w:qFormat/>
    <w:rPr>
      <w:b/>
      <w:sz w:val="24"/>
    </w:rPr>
  </w:style>
  <w:style w:type="character" w:customStyle="1" w:styleId="ListLabel353">
    <w:name w:val="ListLabel 353"/>
    <w:qFormat/>
    <w:rPr>
      <w:b w:val="0"/>
      <w:sz w:val="24"/>
    </w:rPr>
  </w:style>
  <w:style w:type="character" w:customStyle="1" w:styleId="ListLabel354">
    <w:name w:val="ListLabel 354"/>
    <w:qFormat/>
    <w:rPr>
      <w:b/>
      <w:sz w:val="24"/>
    </w:rPr>
  </w:style>
  <w:style w:type="character" w:customStyle="1" w:styleId="ListLabel355">
    <w:name w:val="ListLabel 355"/>
    <w:qFormat/>
    <w:rPr>
      <w:b w:val="0"/>
      <w:sz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color w:val="000000"/>
    </w:rPr>
  </w:style>
  <w:style w:type="character" w:customStyle="1" w:styleId="ListLabel384">
    <w:name w:val="ListLabel 384"/>
    <w:qFormat/>
    <w:rPr>
      <w:rFonts w:ascii="Times New Roman" w:hAnsi="Times New Roman"/>
      <w:color w:val="000000"/>
      <w:sz w:val="24"/>
    </w:rPr>
  </w:style>
  <w:style w:type="character" w:customStyle="1" w:styleId="ListLabel385">
    <w:name w:val="ListLabel 385"/>
    <w:qFormat/>
    <w:rPr>
      <w:color w:val="000000"/>
    </w:rPr>
  </w:style>
  <w:style w:type="character" w:customStyle="1" w:styleId="ListLabel386">
    <w:name w:val="ListLabel 386"/>
    <w:qFormat/>
    <w:rPr>
      <w:color w:val="000000"/>
    </w:rPr>
  </w:style>
  <w:style w:type="character" w:customStyle="1" w:styleId="ListLabel387">
    <w:name w:val="ListLabel 387"/>
    <w:qFormat/>
    <w:rPr>
      <w:color w:val="000000"/>
    </w:rPr>
  </w:style>
  <w:style w:type="character" w:customStyle="1" w:styleId="ListLabel388">
    <w:name w:val="ListLabel 388"/>
    <w:qFormat/>
    <w:rPr>
      <w:color w:val="000000"/>
    </w:rPr>
  </w:style>
  <w:style w:type="character" w:customStyle="1" w:styleId="ListLabel389">
    <w:name w:val="ListLabel 389"/>
    <w:qFormat/>
    <w:rPr>
      <w:color w:val="000000"/>
    </w:rPr>
  </w:style>
  <w:style w:type="character" w:customStyle="1" w:styleId="ListLabel390">
    <w:name w:val="ListLabel 390"/>
    <w:qFormat/>
    <w:rPr>
      <w:color w:val="000000"/>
    </w:rPr>
  </w:style>
  <w:style w:type="character" w:customStyle="1" w:styleId="ListLabel391">
    <w:name w:val="ListLabel 391"/>
    <w:qFormat/>
    <w:rPr>
      <w:color w:val="000000"/>
    </w:rPr>
  </w:style>
  <w:style w:type="character" w:customStyle="1" w:styleId="ListLabel392">
    <w:name w:val="ListLabel 392"/>
    <w:qFormat/>
    <w:rPr>
      <w:b/>
      <w:sz w:val="24"/>
    </w:rPr>
  </w:style>
  <w:style w:type="character" w:customStyle="1" w:styleId="ListLabel393">
    <w:name w:val="ListLabel 393"/>
    <w:qFormat/>
    <w:rPr>
      <w:rFonts w:ascii="Times New Roman" w:hAnsi="Times New Roman"/>
      <w:b w:val="0"/>
      <w:sz w:val="26"/>
    </w:rPr>
  </w:style>
  <w:style w:type="character" w:customStyle="1" w:styleId="ListLabel394">
    <w:name w:val="ListLabel 394"/>
    <w:qFormat/>
    <w:rPr>
      <w:rFonts w:ascii="Times New Roman" w:hAnsi="Times New Roman"/>
      <w:b/>
      <w:sz w:val="26"/>
    </w:rPr>
  </w:style>
  <w:style w:type="character" w:customStyle="1" w:styleId="ListLabel395">
    <w:name w:val="ListLabel 395"/>
    <w:qFormat/>
    <w:rPr>
      <w:b w:val="0"/>
      <w:sz w:val="24"/>
    </w:rPr>
  </w:style>
  <w:style w:type="character" w:customStyle="1" w:styleId="ListLabel396">
    <w:name w:val="ListLabel 396"/>
    <w:qFormat/>
    <w:rPr>
      <w:rFonts w:ascii="Times New Roman" w:hAnsi="Times New Roman"/>
      <w:sz w:val="26"/>
      <w:szCs w:val="26"/>
    </w:rPr>
  </w:style>
  <w:style w:type="character" w:customStyle="1" w:styleId="ListLabel397">
    <w:name w:val="ListLabel 397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Symbol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color w:val="000000"/>
    </w:rPr>
  </w:style>
  <w:style w:type="character" w:customStyle="1" w:styleId="ListLabel424">
    <w:name w:val="ListLabel 424"/>
    <w:qFormat/>
    <w:rPr>
      <w:rFonts w:ascii="Times New Roman" w:hAnsi="Times New Roman"/>
      <w:color w:val="000000"/>
      <w:sz w:val="24"/>
    </w:rPr>
  </w:style>
  <w:style w:type="character" w:customStyle="1" w:styleId="ListLabel425">
    <w:name w:val="ListLabel 425"/>
    <w:qFormat/>
    <w:rPr>
      <w:color w:val="000000"/>
    </w:rPr>
  </w:style>
  <w:style w:type="character" w:customStyle="1" w:styleId="ListLabel426">
    <w:name w:val="ListLabel 426"/>
    <w:qFormat/>
    <w:rPr>
      <w:color w:val="000000"/>
    </w:rPr>
  </w:style>
  <w:style w:type="character" w:customStyle="1" w:styleId="ListLabel427">
    <w:name w:val="ListLabel 427"/>
    <w:qFormat/>
    <w:rPr>
      <w:color w:val="000000"/>
    </w:rPr>
  </w:style>
  <w:style w:type="character" w:customStyle="1" w:styleId="ListLabel428">
    <w:name w:val="ListLabel 428"/>
    <w:qFormat/>
    <w:rPr>
      <w:color w:val="000000"/>
    </w:rPr>
  </w:style>
  <w:style w:type="character" w:customStyle="1" w:styleId="ListLabel429">
    <w:name w:val="ListLabel 429"/>
    <w:qFormat/>
    <w:rPr>
      <w:color w:val="000000"/>
    </w:rPr>
  </w:style>
  <w:style w:type="character" w:customStyle="1" w:styleId="ListLabel430">
    <w:name w:val="ListLabel 430"/>
    <w:qFormat/>
    <w:rPr>
      <w:color w:val="000000"/>
    </w:rPr>
  </w:style>
  <w:style w:type="character" w:customStyle="1" w:styleId="ListLabel431">
    <w:name w:val="ListLabel 431"/>
    <w:qFormat/>
    <w:rPr>
      <w:color w:val="000000"/>
    </w:rPr>
  </w:style>
  <w:style w:type="character" w:customStyle="1" w:styleId="ListLabel432">
    <w:name w:val="ListLabel 432"/>
    <w:qFormat/>
    <w:rPr>
      <w:b/>
      <w:sz w:val="24"/>
    </w:rPr>
  </w:style>
  <w:style w:type="character" w:customStyle="1" w:styleId="ListLabel433">
    <w:name w:val="ListLabel 433"/>
    <w:qFormat/>
    <w:rPr>
      <w:rFonts w:ascii="Times New Roman" w:hAnsi="Times New Roman"/>
      <w:b w:val="0"/>
      <w:sz w:val="26"/>
    </w:rPr>
  </w:style>
  <w:style w:type="character" w:customStyle="1" w:styleId="ListLabel434">
    <w:name w:val="ListLabel 434"/>
    <w:qFormat/>
    <w:rPr>
      <w:rFonts w:ascii="Times New Roman" w:hAnsi="Times New Roman"/>
      <w:b/>
      <w:sz w:val="26"/>
    </w:rPr>
  </w:style>
  <w:style w:type="character" w:customStyle="1" w:styleId="ListLabel435">
    <w:name w:val="ListLabel 435"/>
    <w:qFormat/>
    <w:rPr>
      <w:b w:val="0"/>
      <w:sz w:val="24"/>
    </w:rPr>
  </w:style>
  <w:style w:type="character" w:customStyle="1" w:styleId="ListLabel436">
    <w:name w:val="ListLabel 436"/>
    <w:qFormat/>
    <w:rPr>
      <w:rFonts w:ascii="Times New Roman" w:hAnsi="Times New Roman"/>
      <w:sz w:val="26"/>
      <w:szCs w:val="26"/>
    </w:rPr>
  </w:style>
  <w:style w:type="character" w:styleId="af5">
    <w:name w:val="FollowedHyperlink"/>
    <w:qFormat/>
    <w:rPr>
      <w:color w:val="800080"/>
      <w:u w:val="single"/>
    </w:rPr>
  </w:style>
  <w:style w:type="character" w:customStyle="1" w:styleId="UnresolvedMention">
    <w:name w:val="Unresolved Mention"/>
    <w:qFormat/>
    <w:rPr>
      <w:color w:val="605E5C"/>
      <w:highlight w:val="lightGray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f6">
    <w:name w:val="Placeholder Text"/>
    <w:qFormat/>
    <w:rPr>
      <w:color w:val="808080"/>
    </w:rPr>
  </w:style>
  <w:style w:type="character" w:customStyle="1" w:styleId="fontstyle11">
    <w:name w:val="fontstyle11"/>
    <w:qFormat/>
    <w:rPr>
      <w:rFonts w:ascii="CairoFont-164-0" w:hAnsi="CairoFont-164-0"/>
      <w:b w:val="0"/>
      <w:bCs w:val="0"/>
      <w:i w:val="0"/>
      <w:iCs w:val="0"/>
      <w:color w:val="000000"/>
      <w:sz w:val="24"/>
      <w:szCs w:val="24"/>
    </w:rPr>
  </w:style>
  <w:style w:type="character" w:customStyle="1" w:styleId="af7">
    <w:name w:val="_Основной с красной строки Знак"/>
    <w:qFormat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8">
    <w:name w:val="Нижний колонтитул Знак"/>
    <w:qFormat/>
    <w:rPr>
      <w:color w:val="000000"/>
    </w:rPr>
  </w:style>
  <w:style w:type="character" w:customStyle="1" w:styleId="af9">
    <w:name w:val="Верхний колонтитул Знак"/>
    <w:qFormat/>
    <w:rPr>
      <w:color w:val="000000"/>
    </w:rPr>
  </w:style>
  <w:style w:type="character" w:customStyle="1" w:styleId="fontstyle141">
    <w:name w:val="fontstyle141"/>
    <w:qFormat/>
    <w:rPr>
      <w:rFonts w:ascii="CairoFont-99-0" w:hAnsi="CairoFont-99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qFormat/>
    <w:rPr>
      <w:rFonts w:ascii="CairoFont-100-1" w:hAnsi="CairoFont-100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qFormat/>
    <w:rPr>
      <w:rFonts w:ascii="CairoFont-100-0" w:hAnsi="CairoFont-100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qFormat/>
    <w:rPr>
      <w:rFonts w:ascii="CairoFont-99-1" w:hAnsi="CairoFont-99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qFormat/>
    <w:rPr>
      <w:rFonts w:ascii="CairoFont-97-0" w:hAnsi="CairoFont-97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qFormat/>
    <w:rPr>
      <w:rFonts w:ascii="CairoFont-97-1" w:hAnsi="CairoFont-97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qFormat/>
    <w:rPr>
      <w:rFonts w:ascii="CairoFont-93-0" w:hAnsi="CairoFont-93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qFormat/>
    <w:rPr>
      <w:rFonts w:ascii="CairoFont-93-1" w:hAnsi="CairoFont-93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qFormat/>
    <w:rPr>
      <w:rFonts w:ascii="CairoFont-92-0" w:hAnsi="CairoFont-92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qFormat/>
    <w:rPr>
      <w:rFonts w:ascii="CairoFont-88-0" w:hAnsi="CairoFont-88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qFormat/>
    <w:rPr>
      <w:rFonts w:ascii="CairoFont-88-1" w:hAnsi="CairoFont-88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qFormat/>
    <w:rPr>
      <w:rFonts w:ascii="CairoFont-48-0" w:hAnsi="CairoFont-48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qFormat/>
    <w:rPr>
      <w:rFonts w:ascii="CairoFont-19-0" w:hAnsi="CairoFont-19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qFormat/>
    <w:rPr>
      <w:rFonts w:ascii="CairoFont-19-1" w:hAnsi="CairoFont-19-1"/>
      <w:b w:val="0"/>
      <w:bCs w:val="0"/>
      <w:i w:val="0"/>
      <w:iCs w:val="0"/>
      <w:color w:val="000000"/>
      <w:sz w:val="28"/>
      <w:szCs w:val="28"/>
    </w:rPr>
  </w:style>
  <w:style w:type="character" w:customStyle="1" w:styleId="afa">
    <w:name w:val="Абзац списка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Подпись к картинке_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9"/>
      <w:sz w:val="8"/>
      <w:szCs w:val="8"/>
    </w:rPr>
  </w:style>
  <w:style w:type="character" w:customStyle="1" w:styleId="11">
    <w:name w:val="Заголовок №1_"/>
    <w:qFormat/>
    <w:rPr>
      <w:rFonts w:ascii="Times New Roman" w:eastAsia="Times New Roman" w:hAnsi="Times New Roman" w:cs="Times New Roman"/>
      <w:i w:val="0"/>
      <w:iCs w:val="0"/>
      <w:caps w:val="0"/>
      <w:smallCaps w:val="0"/>
      <w:sz w:val="28"/>
      <w:szCs w:val="28"/>
    </w:rPr>
  </w:style>
  <w:style w:type="character" w:customStyle="1" w:styleId="afc">
    <w:name w:val="Колонтитул_"/>
    <w:qFormat/>
    <w:rPr>
      <w:rFonts w:ascii="Calibri" w:eastAsia="Calibri" w:hAnsi="Calibri" w:cs="Calibri"/>
      <w:i w:val="0"/>
      <w:iCs w:val="0"/>
      <w:caps w:val="0"/>
      <w:smallCaps w:val="0"/>
      <w:sz w:val="22"/>
      <w:szCs w:val="22"/>
    </w:rPr>
  </w:style>
  <w:style w:type="character" w:customStyle="1" w:styleId="afd">
    <w:name w:val="Другое_"/>
    <w:qFormat/>
    <w:rPr>
      <w:rFonts w:ascii="Times New Roman" w:eastAsia="Times New Roman" w:hAnsi="Times New Roman" w:cs="Times New Roman"/>
      <w:i w:val="0"/>
      <w:iCs w:val="0"/>
      <w:caps w:val="0"/>
      <w:smallCaps w:val="0"/>
    </w:rPr>
  </w:style>
  <w:style w:type="character" w:customStyle="1" w:styleId="afe">
    <w:name w:val="Подпись к таблице_"/>
    <w:qFormat/>
    <w:rPr>
      <w:rFonts w:ascii="Times New Roman" w:eastAsia="Times New Roman" w:hAnsi="Times New Roman" w:cs="Times New Roman"/>
      <w:i w:val="0"/>
      <w:iCs w:val="0"/>
      <w:caps w:val="0"/>
      <w:smallCaps w:val="0"/>
    </w:rPr>
  </w:style>
  <w:style w:type="character" w:customStyle="1" w:styleId="aff">
    <w:name w:val="Оглавление_"/>
    <w:qFormat/>
    <w:rPr>
      <w:rFonts w:ascii="Times New Roman" w:eastAsia="Times New Roman" w:hAnsi="Times New Roman" w:cs="Times New Roman"/>
      <w:i w:val="0"/>
      <w:iCs w:val="0"/>
      <w:caps w:val="0"/>
      <w:smallCaps w:val="0"/>
      <w:sz w:val="20"/>
      <w:szCs w:val="20"/>
    </w:rPr>
  </w:style>
  <w:style w:type="character" w:customStyle="1" w:styleId="21">
    <w:name w:val="Заголовок №2_"/>
    <w:qFormat/>
    <w:rPr>
      <w:rFonts w:ascii="Times New Roman" w:eastAsia="Times New Roman" w:hAnsi="Times New Roman" w:cs="Times New Roman"/>
      <w:i w:val="0"/>
      <w:iCs w:val="0"/>
      <w:caps w:val="0"/>
      <w:smallCaps w:val="0"/>
      <w:sz w:val="28"/>
      <w:szCs w:val="28"/>
    </w:rPr>
  </w:style>
  <w:style w:type="character" w:customStyle="1" w:styleId="22">
    <w:name w:val="Колонтитул (2)_"/>
    <w:qFormat/>
    <w:rPr>
      <w:rFonts w:ascii="Times New Roman" w:eastAsia="Times New Roman" w:hAnsi="Times New Roman" w:cs="Times New Roman"/>
      <w:i w:val="0"/>
      <w:iCs w:val="0"/>
      <w:caps w:val="0"/>
      <w:smallCaps w:val="0"/>
      <w:sz w:val="20"/>
      <w:szCs w:val="20"/>
    </w:rPr>
  </w:style>
  <w:style w:type="character" w:customStyle="1" w:styleId="30">
    <w:name w:val="Основной текст (3)_"/>
    <w:qFormat/>
    <w:rPr>
      <w:rFonts w:ascii="Times New Roman" w:eastAsia="Times New Roman" w:hAnsi="Times New Roman" w:cs="Times New Roman"/>
      <w:i w:val="0"/>
      <w:iCs w:val="0"/>
      <w:caps w:val="0"/>
      <w:smallCaps w:val="0"/>
      <w:sz w:val="20"/>
      <w:szCs w:val="20"/>
    </w:rPr>
  </w:style>
  <w:style w:type="character" w:customStyle="1" w:styleId="6">
    <w:name w:val="Основной текст (6)_"/>
    <w:qFormat/>
    <w:rPr>
      <w:rFonts w:ascii="Times New Roman" w:eastAsia="Times New Roman" w:hAnsi="Times New Roman" w:cs="Times New Roman"/>
      <w:i w:val="0"/>
      <w:iCs w:val="0"/>
      <w:caps w:val="0"/>
      <w:smallCaps w:val="0"/>
      <w:sz w:val="14"/>
      <w:szCs w:val="14"/>
    </w:rPr>
  </w:style>
  <w:style w:type="character" w:customStyle="1" w:styleId="5">
    <w:name w:val="Основной текст (5)_"/>
    <w:qFormat/>
    <w:rPr>
      <w:rFonts w:ascii="Arial" w:eastAsia="Arial" w:hAnsi="Arial" w:cs="Arial"/>
      <w:i w:val="0"/>
      <w:iCs w:val="0"/>
      <w:caps w:val="0"/>
      <w:smallCaps w:val="0"/>
      <w:sz w:val="13"/>
      <w:szCs w:val="13"/>
    </w:rPr>
  </w:style>
  <w:style w:type="character" w:customStyle="1" w:styleId="23">
    <w:name w:val="Основной текст (2)_"/>
    <w:qFormat/>
    <w:rPr>
      <w:rFonts w:ascii="Times New Roman" w:eastAsia="Times New Roman" w:hAnsi="Times New Roman" w:cs="Times New Roman"/>
      <w:i w:val="0"/>
      <w:iCs w:val="0"/>
      <w:caps w:val="0"/>
      <w:smallCaps w:val="0"/>
      <w:sz w:val="28"/>
      <w:szCs w:val="28"/>
    </w:rPr>
  </w:style>
  <w:style w:type="character" w:customStyle="1" w:styleId="4">
    <w:name w:val="Основной текст (4)_"/>
    <w:qFormat/>
    <w:rPr>
      <w:rFonts w:ascii="Cambria" w:eastAsia="Cambria" w:hAnsi="Cambria" w:cs="Cambria"/>
      <w:i/>
      <w:iCs/>
      <w:caps w:val="0"/>
      <w:smallCaps w:val="0"/>
      <w:sz w:val="18"/>
      <w:szCs w:val="18"/>
    </w:rPr>
  </w:style>
  <w:style w:type="character" w:customStyle="1" w:styleId="aff0">
    <w:name w:val="Сноска_"/>
    <w:qFormat/>
    <w:rPr>
      <w:rFonts w:ascii="Times New Roman" w:eastAsia="Times New Roman" w:hAnsi="Times New Roman" w:cs="Times New Roman"/>
      <w:i w:val="0"/>
      <w:iCs w:val="0"/>
      <w:caps w:val="0"/>
      <w:smallCaps w:val="0"/>
      <w:sz w:val="20"/>
      <w:szCs w:val="20"/>
    </w:rPr>
  </w:style>
  <w:style w:type="character" w:customStyle="1" w:styleId="ListLabel437">
    <w:name w:val="ListLabel 437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color w:val="000000"/>
    </w:rPr>
  </w:style>
  <w:style w:type="character" w:customStyle="1" w:styleId="ListLabel464">
    <w:name w:val="ListLabel 464"/>
    <w:qFormat/>
    <w:rPr>
      <w:rFonts w:ascii="Times New Roman" w:hAnsi="Times New Roman"/>
      <w:color w:val="000000"/>
      <w:sz w:val="24"/>
    </w:rPr>
  </w:style>
  <w:style w:type="character" w:customStyle="1" w:styleId="ListLabel465">
    <w:name w:val="ListLabel 465"/>
    <w:qFormat/>
    <w:rPr>
      <w:color w:val="000000"/>
    </w:rPr>
  </w:style>
  <w:style w:type="character" w:customStyle="1" w:styleId="ListLabel466">
    <w:name w:val="ListLabel 466"/>
    <w:qFormat/>
    <w:rPr>
      <w:color w:val="000000"/>
    </w:rPr>
  </w:style>
  <w:style w:type="character" w:customStyle="1" w:styleId="ListLabel467">
    <w:name w:val="ListLabel 467"/>
    <w:qFormat/>
    <w:rPr>
      <w:color w:val="000000"/>
    </w:rPr>
  </w:style>
  <w:style w:type="character" w:customStyle="1" w:styleId="ListLabel468">
    <w:name w:val="ListLabel 468"/>
    <w:qFormat/>
    <w:rPr>
      <w:color w:val="000000"/>
    </w:rPr>
  </w:style>
  <w:style w:type="character" w:customStyle="1" w:styleId="ListLabel469">
    <w:name w:val="ListLabel 469"/>
    <w:qFormat/>
    <w:rPr>
      <w:color w:val="000000"/>
    </w:rPr>
  </w:style>
  <w:style w:type="character" w:customStyle="1" w:styleId="ListLabel470">
    <w:name w:val="ListLabel 470"/>
    <w:qFormat/>
    <w:rPr>
      <w:color w:val="000000"/>
    </w:rPr>
  </w:style>
  <w:style w:type="character" w:customStyle="1" w:styleId="ListLabel471">
    <w:name w:val="ListLabel 471"/>
    <w:qFormat/>
    <w:rPr>
      <w:color w:val="000000"/>
    </w:rPr>
  </w:style>
  <w:style w:type="character" w:customStyle="1" w:styleId="ListLabel472">
    <w:name w:val="ListLabel 472"/>
    <w:qFormat/>
    <w:rPr>
      <w:b/>
      <w:sz w:val="24"/>
    </w:rPr>
  </w:style>
  <w:style w:type="character" w:customStyle="1" w:styleId="ListLabel473">
    <w:name w:val="ListLabel 473"/>
    <w:qFormat/>
    <w:rPr>
      <w:rFonts w:ascii="Times New Roman" w:hAnsi="Times New Roman"/>
      <w:b w:val="0"/>
      <w:sz w:val="26"/>
    </w:rPr>
  </w:style>
  <w:style w:type="character" w:customStyle="1" w:styleId="ListLabel474">
    <w:name w:val="ListLabel 474"/>
    <w:qFormat/>
    <w:rPr>
      <w:rFonts w:ascii="Times New Roman" w:hAnsi="Times New Roman"/>
      <w:b/>
      <w:sz w:val="26"/>
    </w:rPr>
  </w:style>
  <w:style w:type="character" w:customStyle="1" w:styleId="ListLabel475">
    <w:name w:val="ListLabel 475"/>
    <w:qFormat/>
    <w:rPr>
      <w:b w:val="0"/>
      <w:sz w:val="24"/>
    </w:rPr>
  </w:style>
  <w:style w:type="character" w:customStyle="1" w:styleId="ListLabel476">
    <w:name w:val="ListLabel 476"/>
    <w:qFormat/>
    <w:rPr>
      <w:rFonts w:ascii="Times New Roman" w:hAnsi="Times New Roman"/>
      <w:sz w:val="26"/>
      <w:szCs w:val="26"/>
    </w:rPr>
  </w:style>
  <w:style w:type="character" w:customStyle="1" w:styleId="ListLabel477">
    <w:name w:val="ListLabel 477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color w:val="000000"/>
    </w:rPr>
  </w:style>
  <w:style w:type="character" w:customStyle="1" w:styleId="ListLabel504">
    <w:name w:val="ListLabel 504"/>
    <w:qFormat/>
    <w:rPr>
      <w:rFonts w:ascii="Times New Roman" w:hAnsi="Times New Roman"/>
      <w:color w:val="000000"/>
      <w:sz w:val="24"/>
    </w:rPr>
  </w:style>
  <w:style w:type="character" w:customStyle="1" w:styleId="ListLabel505">
    <w:name w:val="ListLabel 505"/>
    <w:qFormat/>
    <w:rPr>
      <w:color w:val="000000"/>
    </w:rPr>
  </w:style>
  <w:style w:type="character" w:customStyle="1" w:styleId="ListLabel506">
    <w:name w:val="ListLabel 506"/>
    <w:qFormat/>
    <w:rPr>
      <w:color w:val="000000"/>
    </w:rPr>
  </w:style>
  <w:style w:type="character" w:customStyle="1" w:styleId="ListLabel507">
    <w:name w:val="ListLabel 507"/>
    <w:qFormat/>
    <w:rPr>
      <w:color w:val="000000"/>
    </w:rPr>
  </w:style>
  <w:style w:type="character" w:customStyle="1" w:styleId="ListLabel508">
    <w:name w:val="ListLabel 508"/>
    <w:qFormat/>
    <w:rPr>
      <w:color w:val="000000"/>
    </w:rPr>
  </w:style>
  <w:style w:type="character" w:customStyle="1" w:styleId="ListLabel509">
    <w:name w:val="ListLabel 509"/>
    <w:qFormat/>
    <w:rPr>
      <w:color w:val="000000"/>
    </w:rPr>
  </w:style>
  <w:style w:type="character" w:customStyle="1" w:styleId="ListLabel510">
    <w:name w:val="ListLabel 510"/>
    <w:qFormat/>
    <w:rPr>
      <w:color w:val="000000"/>
    </w:rPr>
  </w:style>
  <w:style w:type="character" w:customStyle="1" w:styleId="ListLabel511">
    <w:name w:val="ListLabel 511"/>
    <w:qFormat/>
    <w:rPr>
      <w:color w:val="000000"/>
    </w:rPr>
  </w:style>
  <w:style w:type="character" w:customStyle="1" w:styleId="ListLabel512">
    <w:name w:val="ListLabel 512"/>
    <w:qFormat/>
    <w:rPr>
      <w:b/>
      <w:sz w:val="24"/>
    </w:rPr>
  </w:style>
  <w:style w:type="character" w:customStyle="1" w:styleId="ListLabel513">
    <w:name w:val="ListLabel 513"/>
    <w:qFormat/>
    <w:rPr>
      <w:rFonts w:ascii="Times New Roman" w:hAnsi="Times New Roman"/>
      <w:b w:val="0"/>
      <w:sz w:val="26"/>
    </w:rPr>
  </w:style>
  <w:style w:type="character" w:customStyle="1" w:styleId="ListLabel514">
    <w:name w:val="ListLabel 514"/>
    <w:qFormat/>
    <w:rPr>
      <w:rFonts w:ascii="Times New Roman" w:hAnsi="Times New Roman"/>
      <w:b/>
      <w:sz w:val="26"/>
    </w:rPr>
  </w:style>
  <w:style w:type="character" w:customStyle="1" w:styleId="ListLabel515">
    <w:name w:val="ListLabel 515"/>
    <w:qFormat/>
    <w:rPr>
      <w:b w:val="0"/>
      <w:sz w:val="24"/>
    </w:rPr>
  </w:style>
  <w:style w:type="character" w:customStyle="1" w:styleId="ListLabel516">
    <w:name w:val="ListLabel 516"/>
    <w:qFormat/>
    <w:rPr>
      <w:rFonts w:ascii="Times New Roman" w:hAnsi="Times New Roman"/>
      <w:sz w:val="26"/>
      <w:szCs w:val="26"/>
    </w:rPr>
  </w:style>
  <w:style w:type="character" w:customStyle="1" w:styleId="ListLabel517">
    <w:name w:val="ListLabel 517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518">
    <w:name w:val="ListLabel 518"/>
    <w:qFormat/>
    <w:rPr>
      <w:rFonts w:cs="Symbol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Symbol"/>
    </w:rPr>
  </w:style>
  <w:style w:type="character" w:customStyle="1" w:styleId="ListLabel522">
    <w:name w:val="ListLabel 522"/>
    <w:qFormat/>
    <w:rPr>
      <w:rFonts w:cs="Symbol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Symbol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color w:val="000000"/>
    </w:rPr>
  </w:style>
  <w:style w:type="character" w:customStyle="1" w:styleId="ListLabel544">
    <w:name w:val="ListLabel 544"/>
    <w:qFormat/>
    <w:rPr>
      <w:rFonts w:ascii="Times New Roman" w:hAnsi="Times New Roman"/>
      <w:color w:val="000000"/>
      <w:sz w:val="24"/>
    </w:rPr>
  </w:style>
  <w:style w:type="character" w:customStyle="1" w:styleId="ListLabel545">
    <w:name w:val="ListLabel 545"/>
    <w:qFormat/>
    <w:rPr>
      <w:color w:val="000000"/>
    </w:rPr>
  </w:style>
  <w:style w:type="character" w:customStyle="1" w:styleId="ListLabel546">
    <w:name w:val="ListLabel 546"/>
    <w:qFormat/>
    <w:rPr>
      <w:color w:val="000000"/>
    </w:rPr>
  </w:style>
  <w:style w:type="character" w:customStyle="1" w:styleId="ListLabel547">
    <w:name w:val="ListLabel 547"/>
    <w:qFormat/>
    <w:rPr>
      <w:color w:val="000000"/>
    </w:rPr>
  </w:style>
  <w:style w:type="character" w:customStyle="1" w:styleId="ListLabel548">
    <w:name w:val="ListLabel 548"/>
    <w:qFormat/>
    <w:rPr>
      <w:color w:val="000000"/>
    </w:rPr>
  </w:style>
  <w:style w:type="character" w:customStyle="1" w:styleId="ListLabel549">
    <w:name w:val="ListLabel 549"/>
    <w:qFormat/>
    <w:rPr>
      <w:color w:val="000000"/>
    </w:rPr>
  </w:style>
  <w:style w:type="character" w:customStyle="1" w:styleId="ListLabel550">
    <w:name w:val="ListLabel 550"/>
    <w:qFormat/>
    <w:rPr>
      <w:color w:val="000000"/>
    </w:rPr>
  </w:style>
  <w:style w:type="character" w:customStyle="1" w:styleId="ListLabel551">
    <w:name w:val="ListLabel 551"/>
    <w:qFormat/>
    <w:rPr>
      <w:color w:val="000000"/>
    </w:rPr>
  </w:style>
  <w:style w:type="character" w:customStyle="1" w:styleId="ListLabel552">
    <w:name w:val="ListLabel 552"/>
    <w:qFormat/>
    <w:rPr>
      <w:b/>
      <w:sz w:val="24"/>
    </w:rPr>
  </w:style>
  <w:style w:type="character" w:customStyle="1" w:styleId="ListLabel553">
    <w:name w:val="ListLabel 553"/>
    <w:qFormat/>
    <w:rPr>
      <w:rFonts w:ascii="Times New Roman" w:hAnsi="Times New Roman"/>
      <w:b w:val="0"/>
      <w:sz w:val="26"/>
    </w:rPr>
  </w:style>
  <w:style w:type="character" w:customStyle="1" w:styleId="ListLabel554">
    <w:name w:val="ListLabel 554"/>
    <w:qFormat/>
    <w:rPr>
      <w:rFonts w:ascii="Times New Roman" w:hAnsi="Times New Roman"/>
      <w:b/>
      <w:sz w:val="26"/>
    </w:rPr>
  </w:style>
  <w:style w:type="character" w:customStyle="1" w:styleId="ListLabel555">
    <w:name w:val="ListLabel 555"/>
    <w:qFormat/>
    <w:rPr>
      <w:b w:val="0"/>
      <w:sz w:val="24"/>
    </w:rPr>
  </w:style>
  <w:style w:type="character" w:customStyle="1" w:styleId="ListLabel556">
    <w:name w:val="ListLabel 556"/>
    <w:qFormat/>
    <w:rPr>
      <w:rFonts w:ascii="Times New Roman" w:hAnsi="Times New Roman"/>
      <w:sz w:val="26"/>
      <w:szCs w:val="26"/>
    </w:rPr>
  </w:style>
  <w:style w:type="character" w:customStyle="1" w:styleId="ListLabel557">
    <w:name w:val="ListLabel 557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Symbol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Symbol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Symbol"/>
    </w:rPr>
  </w:style>
  <w:style w:type="character" w:customStyle="1" w:styleId="ListLabel578">
    <w:name w:val="ListLabel 578"/>
    <w:qFormat/>
    <w:rPr>
      <w:rFonts w:cs="Symbol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color w:val="000000"/>
    </w:rPr>
  </w:style>
  <w:style w:type="character" w:customStyle="1" w:styleId="ListLabel584">
    <w:name w:val="ListLabel 584"/>
    <w:qFormat/>
    <w:rPr>
      <w:rFonts w:ascii="Times New Roman" w:hAnsi="Times New Roman"/>
      <w:color w:val="000000"/>
      <w:sz w:val="24"/>
    </w:rPr>
  </w:style>
  <w:style w:type="character" w:customStyle="1" w:styleId="ListLabel585">
    <w:name w:val="ListLabel 585"/>
    <w:qFormat/>
    <w:rPr>
      <w:color w:val="000000"/>
    </w:rPr>
  </w:style>
  <w:style w:type="character" w:customStyle="1" w:styleId="ListLabel586">
    <w:name w:val="ListLabel 586"/>
    <w:qFormat/>
    <w:rPr>
      <w:color w:val="000000"/>
    </w:rPr>
  </w:style>
  <w:style w:type="character" w:customStyle="1" w:styleId="ListLabel587">
    <w:name w:val="ListLabel 587"/>
    <w:qFormat/>
    <w:rPr>
      <w:color w:val="000000"/>
    </w:rPr>
  </w:style>
  <w:style w:type="character" w:customStyle="1" w:styleId="ListLabel588">
    <w:name w:val="ListLabel 588"/>
    <w:qFormat/>
    <w:rPr>
      <w:color w:val="000000"/>
    </w:rPr>
  </w:style>
  <w:style w:type="character" w:customStyle="1" w:styleId="ListLabel589">
    <w:name w:val="ListLabel 589"/>
    <w:qFormat/>
    <w:rPr>
      <w:color w:val="000000"/>
    </w:rPr>
  </w:style>
  <w:style w:type="character" w:customStyle="1" w:styleId="ListLabel590">
    <w:name w:val="ListLabel 590"/>
    <w:qFormat/>
    <w:rPr>
      <w:color w:val="000000"/>
    </w:rPr>
  </w:style>
  <w:style w:type="character" w:customStyle="1" w:styleId="ListLabel591">
    <w:name w:val="ListLabel 591"/>
    <w:qFormat/>
    <w:rPr>
      <w:color w:val="000000"/>
    </w:rPr>
  </w:style>
  <w:style w:type="character" w:customStyle="1" w:styleId="ListLabel592">
    <w:name w:val="ListLabel 592"/>
    <w:qFormat/>
    <w:rPr>
      <w:b/>
      <w:sz w:val="24"/>
    </w:rPr>
  </w:style>
  <w:style w:type="character" w:customStyle="1" w:styleId="ListLabel593">
    <w:name w:val="ListLabel 593"/>
    <w:qFormat/>
    <w:rPr>
      <w:rFonts w:ascii="Times New Roman" w:hAnsi="Times New Roman"/>
      <w:b w:val="0"/>
      <w:sz w:val="26"/>
    </w:rPr>
  </w:style>
  <w:style w:type="character" w:customStyle="1" w:styleId="ListLabel594">
    <w:name w:val="ListLabel 594"/>
    <w:qFormat/>
    <w:rPr>
      <w:rFonts w:ascii="Times New Roman" w:hAnsi="Times New Roman"/>
      <w:b/>
      <w:sz w:val="26"/>
    </w:rPr>
  </w:style>
  <w:style w:type="character" w:customStyle="1" w:styleId="ListLabel595">
    <w:name w:val="ListLabel 595"/>
    <w:qFormat/>
    <w:rPr>
      <w:b w:val="0"/>
      <w:sz w:val="24"/>
    </w:rPr>
  </w:style>
  <w:style w:type="character" w:customStyle="1" w:styleId="ListLabel596">
    <w:name w:val="ListLabel 596"/>
    <w:qFormat/>
    <w:rPr>
      <w:rFonts w:ascii="Times New Roman" w:hAnsi="Times New Roman"/>
      <w:sz w:val="26"/>
      <w:szCs w:val="26"/>
    </w:rPr>
  </w:style>
  <w:style w:type="character" w:customStyle="1" w:styleId="ListLabel597">
    <w:name w:val="ListLabel 597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Symbol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Symbol"/>
    </w:rPr>
  </w:style>
  <w:style w:type="character" w:customStyle="1" w:styleId="ListLabel621">
    <w:name w:val="ListLabel 621"/>
    <w:qFormat/>
    <w:rPr>
      <w:rFonts w:cs="Symbol"/>
    </w:rPr>
  </w:style>
  <w:style w:type="character" w:customStyle="1" w:styleId="ListLabel622">
    <w:name w:val="ListLabel 622"/>
    <w:qFormat/>
    <w:rPr>
      <w:rFonts w:cs="Symbol"/>
    </w:rPr>
  </w:style>
  <w:style w:type="character" w:customStyle="1" w:styleId="ListLabel623">
    <w:name w:val="ListLabel 623"/>
    <w:qFormat/>
    <w:rPr>
      <w:color w:val="000000"/>
    </w:rPr>
  </w:style>
  <w:style w:type="character" w:customStyle="1" w:styleId="ListLabel624">
    <w:name w:val="ListLabel 624"/>
    <w:qFormat/>
    <w:rPr>
      <w:rFonts w:ascii="Times New Roman" w:hAnsi="Times New Roman"/>
      <w:color w:val="000000"/>
      <w:sz w:val="24"/>
    </w:rPr>
  </w:style>
  <w:style w:type="character" w:customStyle="1" w:styleId="ListLabel625">
    <w:name w:val="ListLabel 625"/>
    <w:qFormat/>
    <w:rPr>
      <w:color w:val="000000"/>
    </w:rPr>
  </w:style>
  <w:style w:type="character" w:customStyle="1" w:styleId="ListLabel626">
    <w:name w:val="ListLabel 626"/>
    <w:qFormat/>
    <w:rPr>
      <w:color w:val="000000"/>
    </w:rPr>
  </w:style>
  <w:style w:type="character" w:customStyle="1" w:styleId="ListLabel627">
    <w:name w:val="ListLabel 627"/>
    <w:qFormat/>
    <w:rPr>
      <w:color w:val="000000"/>
    </w:rPr>
  </w:style>
  <w:style w:type="character" w:customStyle="1" w:styleId="ListLabel628">
    <w:name w:val="ListLabel 628"/>
    <w:qFormat/>
    <w:rPr>
      <w:color w:val="000000"/>
    </w:rPr>
  </w:style>
  <w:style w:type="character" w:customStyle="1" w:styleId="ListLabel629">
    <w:name w:val="ListLabel 629"/>
    <w:qFormat/>
    <w:rPr>
      <w:color w:val="000000"/>
    </w:rPr>
  </w:style>
  <w:style w:type="character" w:customStyle="1" w:styleId="ListLabel630">
    <w:name w:val="ListLabel 630"/>
    <w:qFormat/>
    <w:rPr>
      <w:color w:val="000000"/>
    </w:rPr>
  </w:style>
  <w:style w:type="character" w:customStyle="1" w:styleId="ListLabel631">
    <w:name w:val="ListLabel 631"/>
    <w:qFormat/>
    <w:rPr>
      <w:color w:val="000000"/>
    </w:rPr>
  </w:style>
  <w:style w:type="character" w:customStyle="1" w:styleId="ListLabel632">
    <w:name w:val="ListLabel 632"/>
    <w:qFormat/>
    <w:rPr>
      <w:b/>
      <w:sz w:val="24"/>
    </w:rPr>
  </w:style>
  <w:style w:type="character" w:customStyle="1" w:styleId="ListLabel633">
    <w:name w:val="ListLabel 633"/>
    <w:qFormat/>
    <w:rPr>
      <w:rFonts w:ascii="Times New Roman" w:hAnsi="Times New Roman"/>
      <w:b w:val="0"/>
      <w:sz w:val="26"/>
    </w:rPr>
  </w:style>
  <w:style w:type="character" w:customStyle="1" w:styleId="ListLabel634">
    <w:name w:val="ListLabel 634"/>
    <w:qFormat/>
    <w:rPr>
      <w:rFonts w:ascii="Times New Roman" w:hAnsi="Times New Roman"/>
      <w:b/>
      <w:sz w:val="26"/>
    </w:rPr>
  </w:style>
  <w:style w:type="character" w:customStyle="1" w:styleId="ListLabel635">
    <w:name w:val="ListLabel 635"/>
    <w:qFormat/>
    <w:rPr>
      <w:b w:val="0"/>
      <w:sz w:val="24"/>
    </w:rPr>
  </w:style>
  <w:style w:type="character" w:customStyle="1" w:styleId="ListLabel636">
    <w:name w:val="ListLabel 636"/>
    <w:qFormat/>
    <w:rPr>
      <w:rFonts w:ascii="Times New Roman" w:hAnsi="Times New Roman"/>
      <w:sz w:val="26"/>
      <w:szCs w:val="26"/>
    </w:rPr>
  </w:style>
  <w:style w:type="character" w:customStyle="1" w:styleId="ListLabel637">
    <w:name w:val="ListLabel 637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Symbol"/>
    </w:rPr>
  </w:style>
  <w:style w:type="character" w:customStyle="1" w:styleId="ListLabel640">
    <w:name w:val="ListLabel 640"/>
    <w:qFormat/>
    <w:rPr>
      <w:rFonts w:cs="Symbol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Symbol"/>
    </w:rPr>
  </w:style>
  <w:style w:type="character" w:customStyle="1" w:styleId="ListLabel643">
    <w:name w:val="ListLabel 643"/>
    <w:qFormat/>
    <w:rPr>
      <w:rFonts w:cs="Symbol"/>
    </w:rPr>
  </w:style>
  <w:style w:type="character" w:customStyle="1" w:styleId="ListLabel644">
    <w:name w:val="ListLabel 644"/>
    <w:qFormat/>
    <w:rPr>
      <w:rFonts w:cs="Symbol"/>
    </w:rPr>
  </w:style>
  <w:style w:type="character" w:customStyle="1" w:styleId="ListLabel645">
    <w:name w:val="ListLabel 645"/>
    <w:qFormat/>
    <w:rPr>
      <w:rFonts w:cs="Symbol"/>
    </w:rPr>
  </w:style>
  <w:style w:type="character" w:customStyle="1" w:styleId="ListLabel646">
    <w:name w:val="ListLabel 646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Symbol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Symbol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Symbol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Symbol"/>
    </w:rPr>
  </w:style>
  <w:style w:type="character" w:customStyle="1" w:styleId="ListLabel663">
    <w:name w:val="ListLabel 663"/>
    <w:qFormat/>
    <w:rPr>
      <w:color w:val="000000"/>
    </w:rPr>
  </w:style>
  <w:style w:type="character" w:customStyle="1" w:styleId="ListLabel664">
    <w:name w:val="ListLabel 664"/>
    <w:qFormat/>
    <w:rPr>
      <w:rFonts w:ascii="Times New Roman" w:hAnsi="Times New Roman"/>
      <w:color w:val="000000"/>
      <w:sz w:val="24"/>
    </w:rPr>
  </w:style>
  <w:style w:type="character" w:customStyle="1" w:styleId="ListLabel665">
    <w:name w:val="ListLabel 665"/>
    <w:qFormat/>
    <w:rPr>
      <w:color w:val="000000"/>
    </w:rPr>
  </w:style>
  <w:style w:type="character" w:customStyle="1" w:styleId="ListLabel666">
    <w:name w:val="ListLabel 666"/>
    <w:qFormat/>
    <w:rPr>
      <w:color w:val="000000"/>
    </w:rPr>
  </w:style>
  <w:style w:type="character" w:customStyle="1" w:styleId="ListLabel667">
    <w:name w:val="ListLabel 667"/>
    <w:qFormat/>
    <w:rPr>
      <w:color w:val="000000"/>
    </w:rPr>
  </w:style>
  <w:style w:type="character" w:customStyle="1" w:styleId="ListLabel668">
    <w:name w:val="ListLabel 668"/>
    <w:qFormat/>
    <w:rPr>
      <w:color w:val="000000"/>
    </w:rPr>
  </w:style>
  <w:style w:type="character" w:customStyle="1" w:styleId="ListLabel669">
    <w:name w:val="ListLabel 669"/>
    <w:qFormat/>
    <w:rPr>
      <w:color w:val="000000"/>
    </w:rPr>
  </w:style>
  <w:style w:type="character" w:customStyle="1" w:styleId="ListLabel670">
    <w:name w:val="ListLabel 670"/>
    <w:qFormat/>
    <w:rPr>
      <w:color w:val="000000"/>
    </w:rPr>
  </w:style>
  <w:style w:type="character" w:customStyle="1" w:styleId="ListLabel671">
    <w:name w:val="ListLabel 671"/>
    <w:qFormat/>
    <w:rPr>
      <w:color w:val="000000"/>
    </w:rPr>
  </w:style>
  <w:style w:type="character" w:customStyle="1" w:styleId="ListLabel672">
    <w:name w:val="ListLabel 672"/>
    <w:qFormat/>
    <w:rPr>
      <w:b/>
      <w:sz w:val="24"/>
    </w:rPr>
  </w:style>
  <w:style w:type="character" w:customStyle="1" w:styleId="ListLabel673">
    <w:name w:val="ListLabel 673"/>
    <w:qFormat/>
    <w:rPr>
      <w:rFonts w:ascii="Times New Roman" w:hAnsi="Times New Roman"/>
      <w:b w:val="0"/>
      <w:sz w:val="26"/>
    </w:rPr>
  </w:style>
  <w:style w:type="character" w:customStyle="1" w:styleId="ListLabel674">
    <w:name w:val="ListLabel 674"/>
    <w:qFormat/>
    <w:rPr>
      <w:rFonts w:ascii="Times New Roman" w:hAnsi="Times New Roman"/>
      <w:b/>
      <w:sz w:val="26"/>
    </w:rPr>
  </w:style>
  <w:style w:type="character" w:customStyle="1" w:styleId="ListLabel675">
    <w:name w:val="ListLabel 675"/>
    <w:qFormat/>
    <w:rPr>
      <w:b w:val="0"/>
      <w:sz w:val="24"/>
    </w:rPr>
  </w:style>
  <w:style w:type="character" w:customStyle="1" w:styleId="ListLabel676">
    <w:name w:val="ListLabel 676"/>
    <w:qFormat/>
    <w:rPr>
      <w:rFonts w:ascii="Times New Roman" w:hAnsi="Times New Roman"/>
      <w:sz w:val="26"/>
      <w:szCs w:val="26"/>
    </w:rPr>
  </w:style>
  <w:style w:type="character" w:customStyle="1" w:styleId="ListLabel677">
    <w:name w:val="ListLabel 677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678">
    <w:name w:val="ListLabel 678"/>
    <w:qFormat/>
    <w:rPr>
      <w:rFonts w:cs="Symbol"/>
    </w:rPr>
  </w:style>
  <w:style w:type="character" w:customStyle="1" w:styleId="ListLabel679">
    <w:name w:val="ListLabel 679"/>
    <w:qFormat/>
    <w:rPr>
      <w:rFonts w:cs="Symbol"/>
    </w:rPr>
  </w:style>
  <w:style w:type="character" w:customStyle="1" w:styleId="ListLabel680">
    <w:name w:val="ListLabel 680"/>
    <w:qFormat/>
    <w:rPr>
      <w:rFonts w:cs="Symbol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Symbol"/>
    </w:rPr>
  </w:style>
  <w:style w:type="character" w:customStyle="1" w:styleId="ListLabel684">
    <w:name w:val="ListLabel 684"/>
    <w:qFormat/>
    <w:rPr>
      <w:rFonts w:cs="Symbol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Symbol"/>
    </w:rPr>
  </w:style>
  <w:style w:type="character" w:customStyle="1" w:styleId="ListLabel693">
    <w:name w:val="ListLabel 693"/>
    <w:qFormat/>
    <w:rPr>
      <w:rFonts w:cs="Symbol"/>
    </w:rPr>
  </w:style>
  <w:style w:type="character" w:customStyle="1" w:styleId="ListLabel694">
    <w:name w:val="ListLabel 694"/>
    <w:qFormat/>
    <w:rPr>
      <w:rFonts w:cs="Symbol"/>
    </w:rPr>
  </w:style>
  <w:style w:type="character" w:customStyle="1" w:styleId="ListLabel695">
    <w:name w:val="ListLabel 695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Symbol"/>
    </w:rPr>
  </w:style>
  <w:style w:type="character" w:customStyle="1" w:styleId="ListLabel702">
    <w:name w:val="ListLabel 702"/>
    <w:qFormat/>
    <w:rPr>
      <w:rFonts w:cs="Symbol"/>
    </w:rPr>
  </w:style>
  <w:style w:type="character" w:customStyle="1" w:styleId="ListLabel703">
    <w:name w:val="ListLabel 703"/>
    <w:qFormat/>
    <w:rPr>
      <w:color w:val="000000"/>
    </w:rPr>
  </w:style>
  <w:style w:type="character" w:customStyle="1" w:styleId="ListLabel704">
    <w:name w:val="ListLabel 704"/>
    <w:qFormat/>
    <w:rPr>
      <w:rFonts w:ascii="Times New Roman" w:hAnsi="Times New Roman"/>
      <w:color w:val="000000"/>
      <w:sz w:val="24"/>
    </w:rPr>
  </w:style>
  <w:style w:type="character" w:customStyle="1" w:styleId="ListLabel705">
    <w:name w:val="ListLabel 705"/>
    <w:qFormat/>
    <w:rPr>
      <w:color w:val="000000"/>
    </w:rPr>
  </w:style>
  <w:style w:type="character" w:customStyle="1" w:styleId="ListLabel706">
    <w:name w:val="ListLabel 706"/>
    <w:qFormat/>
    <w:rPr>
      <w:color w:val="000000"/>
    </w:rPr>
  </w:style>
  <w:style w:type="character" w:customStyle="1" w:styleId="ListLabel707">
    <w:name w:val="ListLabel 707"/>
    <w:qFormat/>
    <w:rPr>
      <w:color w:val="000000"/>
    </w:rPr>
  </w:style>
  <w:style w:type="character" w:customStyle="1" w:styleId="ListLabel708">
    <w:name w:val="ListLabel 708"/>
    <w:qFormat/>
    <w:rPr>
      <w:color w:val="000000"/>
    </w:rPr>
  </w:style>
  <w:style w:type="character" w:customStyle="1" w:styleId="ListLabel709">
    <w:name w:val="ListLabel 709"/>
    <w:qFormat/>
    <w:rPr>
      <w:color w:val="000000"/>
    </w:rPr>
  </w:style>
  <w:style w:type="character" w:customStyle="1" w:styleId="ListLabel710">
    <w:name w:val="ListLabel 710"/>
    <w:qFormat/>
    <w:rPr>
      <w:color w:val="000000"/>
    </w:rPr>
  </w:style>
  <w:style w:type="character" w:customStyle="1" w:styleId="ListLabel711">
    <w:name w:val="ListLabel 711"/>
    <w:qFormat/>
    <w:rPr>
      <w:color w:val="000000"/>
    </w:rPr>
  </w:style>
  <w:style w:type="character" w:customStyle="1" w:styleId="ListLabel712">
    <w:name w:val="ListLabel 712"/>
    <w:qFormat/>
    <w:rPr>
      <w:b/>
      <w:sz w:val="24"/>
    </w:rPr>
  </w:style>
  <w:style w:type="character" w:customStyle="1" w:styleId="ListLabel713">
    <w:name w:val="ListLabel 713"/>
    <w:qFormat/>
    <w:rPr>
      <w:rFonts w:ascii="Times New Roman" w:hAnsi="Times New Roman"/>
      <w:b w:val="0"/>
      <w:sz w:val="26"/>
    </w:rPr>
  </w:style>
  <w:style w:type="character" w:customStyle="1" w:styleId="ListLabel714">
    <w:name w:val="ListLabel 714"/>
    <w:qFormat/>
    <w:rPr>
      <w:rFonts w:ascii="Times New Roman" w:hAnsi="Times New Roman"/>
      <w:b/>
      <w:sz w:val="26"/>
    </w:rPr>
  </w:style>
  <w:style w:type="character" w:customStyle="1" w:styleId="ListLabel715">
    <w:name w:val="ListLabel 715"/>
    <w:qFormat/>
    <w:rPr>
      <w:b w:val="0"/>
      <w:sz w:val="24"/>
    </w:rPr>
  </w:style>
  <w:style w:type="character" w:customStyle="1" w:styleId="ListLabel716">
    <w:name w:val="ListLabel 716"/>
    <w:qFormat/>
    <w:rPr>
      <w:rFonts w:ascii="Times New Roman" w:hAnsi="Times New Roman"/>
      <w:sz w:val="26"/>
      <w:szCs w:val="26"/>
    </w:rPr>
  </w:style>
  <w:style w:type="character" w:customStyle="1" w:styleId="ListLabel717">
    <w:name w:val="ListLabel 717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718">
    <w:name w:val="ListLabel 718"/>
    <w:qFormat/>
    <w:rPr>
      <w:rFonts w:cs="Symbol"/>
    </w:rPr>
  </w:style>
  <w:style w:type="character" w:customStyle="1" w:styleId="ListLabel719">
    <w:name w:val="ListLabel 719"/>
    <w:qFormat/>
    <w:rPr>
      <w:rFonts w:cs="Symbol"/>
    </w:rPr>
  </w:style>
  <w:style w:type="character" w:customStyle="1" w:styleId="ListLabel720">
    <w:name w:val="ListLabel 720"/>
    <w:qFormat/>
    <w:rPr>
      <w:rFonts w:cs="Symbol"/>
    </w:rPr>
  </w:style>
  <w:style w:type="character" w:customStyle="1" w:styleId="ListLabel721">
    <w:name w:val="ListLabel 721"/>
    <w:qFormat/>
    <w:rPr>
      <w:rFonts w:cs="Symbol"/>
    </w:rPr>
  </w:style>
  <w:style w:type="character" w:customStyle="1" w:styleId="ListLabel722">
    <w:name w:val="ListLabel 722"/>
    <w:qFormat/>
    <w:rPr>
      <w:rFonts w:cs="Symbol"/>
    </w:rPr>
  </w:style>
  <w:style w:type="character" w:customStyle="1" w:styleId="ListLabel723">
    <w:name w:val="ListLabel 723"/>
    <w:qFormat/>
    <w:rPr>
      <w:rFonts w:cs="Symbol"/>
    </w:rPr>
  </w:style>
  <w:style w:type="character" w:customStyle="1" w:styleId="ListLabel724">
    <w:name w:val="ListLabel 724"/>
    <w:qFormat/>
    <w:rPr>
      <w:rFonts w:cs="Symbol"/>
    </w:rPr>
  </w:style>
  <w:style w:type="character" w:customStyle="1" w:styleId="ListLabel725">
    <w:name w:val="ListLabel 725"/>
    <w:qFormat/>
    <w:rPr>
      <w:rFonts w:cs="Symbol"/>
    </w:rPr>
  </w:style>
  <w:style w:type="character" w:customStyle="1" w:styleId="ListLabel726">
    <w:name w:val="ListLabel 726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727">
    <w:name w:val="ListLabel 727"/>
    <w:qFormat/>
    <w:rPr>
      <w:rFonts w:cs="Symbol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Symbol"/>
    </w:rPr>
  </w:style>
  <w:style w:type="character" w:customStyle="1" w:styleId="ListLabel730">
    <w:name w:val="ListLabel 730"/>
    <w:qFormat/>
    <w:rPr>
      <w:rFonts w:cs="Symbol"/>
    </w:rPr>
  </w:style>
  <w:style w:type="character" w:customStyle="1" w:styleId="ListLabel731">
    <w:name w:val="ListLabel 731"/>
    <w:qFormat/>
    <w:rPr>
      <w:rFonts w:cs="Symbol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Symbol"/>
    </w:rPr>
  </w:style>
  <w:style w:type="character" w:customStyle="1" w:styleId="ListLabel735">
    <w:name w:val="ListLabel 735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Symbol"/>
    </w:rPr>
  </w:style>
  <w:style w:type="character" w:customStyle="1" w:styleId="ListLabel738">
    <w:name w:val="ListLabel 738"/>
    <w:qFormat/>
    <w:rPr>
      <w:rFonts w:cs="Symbol"/>
    </w:rPr>
  </w:style>
  <w:style w:type="character" w:customStyle="1" w:styleId="ListLabel739">
    <w:name w:val="ListLabel 739"/>
    <w:qFormat/>
    <w:rPr>
      <w:rFonts w:cs="Symbol"/>
    </w:rPr>
  </w:style>
  <w:style w:type="character" w:customStyle="1" w:styleId="ListLabel740">
    <w:name w:val="ListLabel 740"/>
    <w:qFormat/>
    <w:rPr>
      <w:rFonts w:cs="Symbol"/>
    </w:rPr>
  </w:style>
  <w:style w:type="character" w:customStyle="1" w:styleId="ListLabel741">
    <w:name w:val="ListLabel 741"/>
    <w:qFormat/>
    <w:rPr>
      <w:rFonts w:cs="Symbol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color w:val="000000"/>
    </w:rPr>
  </w:style>
  <w:style w:type="character" w:customStyle="1" w:styleId="ListLabel744">
    <w:name w:val="ListLabel 744"/>
    <w:qFormat/>
    <w:rPr>
      <w:rFonts w:ascii="Times New Roman" w:hAnsi="Times New Roman"/>
      <w:color w:val="000000"/>
      <w:sz w:val="24"/>
    </w:rPr>
  </w:style>
  <w:style w:type="character" w:customStyle="1" w:styleId="ListLabel745">
    <w:name w:val="ListLabel 745"/>
    <w:qFormat/>
    <w:rPr>
      <w:color w:val="000000"/>
    </w:rPr>
  </w:style>
  <w:style w:type="character" w:customStyle="1" w:styleId="ListLabel746">
    <w:name w:val="ListLabel 746"/>
    <w:qFormat/>
    <w:rPr>
      <w:color w:val="000000"/>
    </w:rPr>
  </w:style>
  <w:style w:type="character" w:customStyle="1" w:styleId="ListLabel747">
    <w:name w:val="ListLabel 747"/>
    <w:qFormat/>
    <w:rPr>
      <w:color w:val="000000"/>
    </w:rPr>
  </w:style>
  <w:style w:type="character" w:customStyle="1" w:styleId="ListLabel748">
    <w:name w:val="ListLabel 748"/>
    <w:qFormat/>
    <w:rPr>
      <w:color w:val="000000"/>
    </w:rPr>
  </w:style>
  <w:style w:type="character" w:customStyle="1" w:styleId="ListLabel749">
    <w:name w:val="ListLabel 749"/>
    <w:qFormat/>
    <w:rPr>
      <w:color w:val="000000"/>
    </w:rPr>
  </w:style>
  <w:style w:type="character" w:customStyle="1" w:styleId="ListLabel750">
    <w:name w:val="ListLabel 750"/>
    <w:qFormat/>
    <w:rPr>
      <w:color w:val="000000"/>
    </w:rPr>
  </w:style>
  <w:style w:type="character" w:customStyle="1" w:styleId="ListLabel751">
    <w:name w:val="ListLabel 751"/>
    <w:qFormat/>
    <w:rPr>
      <w:color w:val="000000"/>
    </w:rPr>
  </w:style>
  <w:style w:type="character" w:customStyle="1" w:styleId="ListLabel752">
    <w:name w:val="ListLabel 752"/>
    <w:qFormat/>
    <w:rPr>
      <w:b/>
      <w:sz w:val="24"/>
    </w:rPr>
  </w:style>
  <w:style w:type="character" w:customStyle="1" w:styleId="ListLabel753">
    <w:name w:val="ListLabel 753"/>
    <w:qFormat/>
    <w:rPr>
      <w:rFonts w:ascii="Times New Roman" w:hAnsi="Times New Roman"/>
      <w:b w:val="0"/>
      <w:sz w:val="26"/>
    </w:rPr>
  </w:style>
  <w:style w:type="character" w:customStyle="1" w:styleId="ListLabel754">
    <w:name w:val="ListLabel 754"/>
    <w:qFormat/>
    <w:rPr>
      <w:rFonts w:ascii="Times New Roman" w:hAnsi="Times New Roman"/>
      <w:b/>
      <w:sz w:val="26"/>
    </w:rPr>
  </w:style>
  <w:style w:type="character" w:customStyle="1" w:styleId="ListLabel755">
    <w:name w:val="ListLabel 755"/>
    <w:qFormat/>
    <w:rPr>
      <w:b w:val="0"/>
      <w:sz w:val="24"/>
    </w:rPr>
  </w:style>
  <w:style w:type="character" w:customStyle="1" w:styleId="ListLabel756">
    <w:name w:val="ListLabel 756"/>
    <w:qFormat/>
    <w:rPr>
      <w:rFonts w:ascii="Times New Roman" w:hAnsi="Times New Roman"/>
      <w:sz w:val="26"/>
      <w:szCs w:val="26"/>
    </w:rPr>
  </w:style>
  <w:style w:type="character" w:customStyle="1" w:styleId="ListLabel757">
    <w:name w:val="ListLabel 757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758">
    <w:name w:val="ListLabel 758"/>
    <w:qFormat/>
    <w:rPr>
      <w:rFonts w:cs="Symbol"/>
    </w:rPr>
  </w:style>
  <w:style w:type="character" w:customStyle="1" w:styleId="ListLabel759">
    <w:name w:val="ListLabel 759"/>
    <w:qFormat/>
    <w:rPr>
      <w:rFonts w:cs="Symbol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Symbol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cs="Symbol"/>
    </w:rPr>
  </w:style>
  <w:style w:type="character" w:customStyle="1" w:styleId="ListLabel766">
    <w:name w:val="ListLabel 766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767">
    <w:name w:val="ListLabel 767"/>
    <w:qFormat/>
    <w:rPr>
      <w:rFonts w:cs="Symbol"/>
    </w:rPr>
  </w:style>
  <w:style w:type="character" w:customStyle="1" w:styleId="ListLabel768">
    <w:name w:val="ListLabel 768"/>
    <w:qFormat/>
    <w:rPr>
      <w:rFonts w:cs="Symbol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Symbol"/>
    </w:rPr>
  </w:style>
  <w:style w:type="character" w:customStyle="1" w:styleId="ListLabel771">
    <w:name w:val="ListLabel 771"/>
    <w:qFormat/>
    <w:rPr>
      <w:rFonts w:cs="Symbol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Symbol"/>
    </w:rPr>
  </w:style>
  <w:style w:type="character" w:customStyle="1" w:styleId="ListLabel774">
    <w:name w:val="ListLabel 774"/>
    <w:qFormat/>
    <w:rPr>
      <w:rFonts w:cs="Symbol"/>
    </w:rPr>
  </w:style>
  <w:style w:type="character" w:customStyle="1" w:styleId="ListLabel775">
    <w:name w:val="ListLabel 775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776">
    <w:name w:val="ListLabel 776"/>
    <w:qFormat/>
    <w:rPr>
      <w:rFonts w:cs="Symbol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Symbol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Symbol"/>
    </w:rPr>
  </w:style>
  <w:style w:type="character" w:customStyle="1" w:styleId="ListLabel783">
    <w:name w:val="ListLabel 783"/>
    <w:qFormat/>
    <w:rPr>
      <w:color w:val="000000"/>
    </w:rPr>
  </w:style>
  <w:style w:type="character" w:customStyle="1" w:styleId="ListLabel784">
    <w:name w:val="ListLabel 784"/>
    <w:qFormat/>
    <w:rPr>
      <w:rFonts w:ascii="Times New Roman" w:hAnsi="Times New Roman"/>
      <w:color w:val="000000"/>
      <w:sz w:val="24"/>
    </w:rPr>
  </w:style>
  <w:style w:type="character" w:customStyle="1" w:styleId="ListLabel785">
    <w:name w:val="ListLabel 785"/>
    <w:qFormat/>
    <w:rPr>
      <w:color w:val="000000"/>
    </w:rPr>
  </w:style>
  <w:style w:type="character" w:customStyle="1" w:styleId="ListLabel786">
    <w:name w:val="ListLabel 786"/>
    <w:qFormat/>
    <w:rPr>
      <w:color w:val="000000"/>
    </w:rPr>
  </w:style>
  <w:style w:type="character" w:customStyle="1" w:styleId="ListLabel787">
    <w:name w:val="ListLabel 787"/>
    <w:qFormat/>
    <w:rPr>
      <w:color w:val="000000"/>
    </w:rPr>
  </w:style>
  <w:style w:type="character" w:customStyle="1" w:styleId="ListLabel788">
    <w:name w:val="ListLabel 788"/>
    <w:qFormat/>
    <w:rPr>
      <w:color w:val="000000"/>
    </w:rPr>
  </w:style>
  <w:style w:type="character" w:customStyle="1" w:styleId="ListLabel789">
    <w:name w:val="ListLabel 789"/>
    <w:qFormat/>
    <w:rPr>
      <w:color w:val="000000"/>
    </w:rPr>
  </w:style>
  <w:style w:type="character" w:customStyle="1" w:styleId="ListLabel790">
    <w:name w:val="ListLabel 790"/>
    <w:qFormat/>
    <w:rPr>
      <w:color w:val="000000"/>
    </w:rPr>
  </w:style>
  <w:style w:type="character" w:customStyle="1" w:styleId="ListLabel791">
    <w:name w:val="ListLabel 791"/>
    <w:qFormat/>
    <w:rPr>
      <w:color w:val="000000"/>
    </w:rPr>
  </w:style>
  <w:style w:type="character" w:customStyle="1" w:styleId="ListLabel792">
    <w:name w:val="ListLabel 792"/>
    <w:qFormat/>
    <w:rPr>
      <w:b/>
      <w:sz w:val="24"/>
    </w:rPr>
  </w:style>
  <w:style w:type="character" w:customStyle="1" w:styleId="ListLabel793">
    <w:name w:val="ListLabel 793"/>
    <w:qFormat/>
    <w:rPr>
      <w:rFonts w:ascii="Times New Roman" w:hAnsi="Times New Roman"/>
      <w:b w:val="0"/>
      <w:sz w:val="26"/>
    </w:rPr>
  </w:style>
  <w:style w:type="character" w:customStyle="1" w:styleId="ListLabel794">
    <w:name w:val="ListLabel 794"/>
    <w:qFormat/>
    <w:rPr>
      <w:rFonts w:ascii="Times New Roman" w:hAnsi="Times New Roman"/>
      <w:b/>
      <w:sz w:val="26"/>
    </w:rPr>
  </w:style>
  <w:style w:type="character" w:customStyle="1" w:styleId="ListLabel795">
    <w:name w:val="ListLabel 795"/>
    <w:qFormat/>
    <w:rPr>
      <w:b w:val="0"/>
      <w:sz w:val="24"/>
    </w:rPr>
  </w:style>
  <w:style w:type="character" w:customStyle="1" w:styleId="ListLabel796">
    <w:name w:val="ListLabel 796"/>
    <w:qFormat/>
    <w:rPr>
      <w:rFonts w:ascii="Times New Roman" w:hAnsi="Times New Roman"/>
      <w:sz w:val="26"/>
      <w:szCs w:val="26"/>
    </w:rPr>
  </w:style>
  <w:style w:type="character" w:customStyle="1" w:styleId="ListLabel797">
    <w:name w:val="ListLabel 797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Symbol"/>
    </w:rPr>
  </w:style>
  <w:style w:type="character" w:customStyle="1" w:styleId="ListLabel801">
    <w:name w:val="ListLabel 801"/>
    <w:qFormat/>
    <w:rPr>
      <w:rFonts w:cs="Symbol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Symbol"/>
    </w:rPr>
  </w:style>
  <w:style w:type="character" w:customStyle="1" w:styleId="ListLabel804">
    <w:name w:val="ListLabel 804"/>
    <w:qFormat/>
    <w:rPr>
      <w:rFonts w:cs="Symbol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Symbol"/>
    </w:rPr>
  </w:style>
  <w:style w:type="character" w:customStyle="1" w:styleId="ListLabel810">
    <w:name w:val="ListLabel 810"/>
    <w:qFormat/>
    <w:rPr>
      <w:rFonts w:cs="Symbol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Symbol"/>
    </w:rPr>
  </w:style>
  <w:style w:type="character" w:customStyle="1" w:styleId="ListLabel813">
    <w:name w:val="ListLabel 813"/>
    <w:qFormat/>
    <w:rPr>
      <w:rFonts w:cs="Symbol"/>
    </w:rPr>
  </w:style>
  <w:style w:type="character" w:customStyle="1" w:styleId="ListLabel814">
    <w:name w:val="ListLabel 814"/>
    <w:qFormat/>
    <w:rPr>
      <w:rFonts w:cs="Symbol"/>
    </w:rPr>
  </w:style>
  <w:style w:type="character" w:customStyle="1" w:styleId="ListLabel815">
    <w:name w:val="ListLabel 815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Symbol"/>
    </w:rPr>
  </w:style>
  <w:style w:type="character" w:customStyle="1" w:styleId="ListLabel818">
    <w:name w:val="ListLabel 818"/>
    <w:qFormat/>
    <w:rPr>
      <w:rFonts w:cs="Symbol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cs="Symbol"/>
    </w:rPr>
  </w:style>
  <w:style w:type="character" w:customStyle="1" w:styleId="ListLabel822">
    <w:name w:val="ListLabel 822"/>
    <w:qFormat/>
    <w:rPr>
      <w:rFonts w:cs="Symbol"/>
    </w:rPr>
  </w:style>
  <w:style w:type="character" w:customStyle="1" w:styleId="ListLabel823">
    <w:name w:val="ListLabel 823"/>
    <w:qFormat/>
    <w:rPr>
      <w:color w:val="000000"/>
    </w:rPr>
  </w:style>
  <w:style w:type="character" w:customStyle="1" w:styleId="ListLabel824">
    <w:name w:val="ListLabel 824"/>
    <w:qFormat/>
    <w:rPr>
      <w:rFonts w:ascii="Times New Roman" w:hAnsi="Times New Roman"/>
      <w:color w:val="000000"/>
      <w:sz w:val="24"/>
    </w:rPr>
  </w:style>
  <w:style w:type="character" w:customStyle="1" w:styleId="ListLabel825">
    <w:name w:val="ListLabel 825"/>
    <w:qFormat/>
    <w:rPr>
      <w:color w:val="000000"/>
    </w:rPr>
  </w:style>
  <w:style w:type="character" w:customStyle="1" w:styleId="ListLabel826">
    <w:name w:val="ListLabel 826"/>
    <w:qFormat/>
    <w:rPr>
      <w:color w:val="000000"/>
    </w:rPr>
  </w:style>
  <w:style w:type="character" w:customStyle="1" w:styleId="ListLabel827">
    <w:name w:val="ListLabel 827"/>
    <w:qFormat/>
    <w:rPr>
      <w:color w:val="000000"/>
    </w:rPr>
  </w:style>
  <w:style w:type="character" w:customStyle="1" w:styleId="ListLabel828">
    <w:name w:val="ListLabel 828"/>
    <w:qFormat/>
    <w:rPr>
      <w:color w:val="000000"/>
    </w:rPr>
  </w:style>
  <w:style w:type="character" w:customStyle="1" w:styleId="ListLabel829">
    <w:name w:val="ListLabel 829"/>
    <w:qFormat/>
    <w:rPr>
      <w:color w:val="000000"/>
    </w:rPr>
  </w:style>
  <w:style w:type="character" w:customStyle="1" w:styleId="ListLabel830">
    <w:name w:val="ListLabel 830"/>
    <w:qFormat/>
    <w:rPr>
      <w:color w:val="000000"/>
    </w:rPr>
  </w:style>
  <w:style w:type="character" w:customStyle="1" w:styleId="ListLabel831">
    <w:name w:val="ListLabel 831"/>
    <w:qFormat/>
    <w:rPr>
      <w:color w:val="000000"/>
    </w:rPr>
  </w:style>
  <w:style w:type="character" w:customStyle="1" w:styleId="ListLabel832">
    <w:name w:val="ListLabel 832"/>
    <w:qFormat/>
    <w:rPr>
      <w:b/>
      <w:sz w:val="24"/>
    </w:rPr>
  </w:style>
  <w:style w:type="character" w:customStyle="1" w:styleId="ListLabel833">
    <w:name w:val="ListLabel 833"/>
    <w:qFormat/>
    <w:rPr>
      <w:rFonts w:ascii="Times New Roman" w:hAnsi="Times New Roman"/>
      <w:b w:val="0"/>
      <w:sz w:val="26"/>
    </w:rPr>
  </w:style>
  <w:style w:type="character" w:customStyle="1" w:styleId="ListLabel834">
    <w:name w:val="ListLabel 834"/>
    <w:qFormat/>
    <w:rPr>
      <w:rFonts w:ascii="Times New Roman" w:hAnsi="Times New Roman"/>
      <w:b/>
      <w:sz w:val="26"/>
    </w:rPr>
  </w:style>
  <w:style w:type="character" w:customStyle="1" w:styleId="ListLabel835">
    <w:name w:val="ListLabel 835"/>
    <w:qFormat/>
    <w:rPr>
      <w:b w:val="0"/>
      <w:sz w:val="24"/>
    </w:rPr>
  </w:style>
  <w:style w:type="character" w:customStyle="1" w:styleId="ListLabel836">
    <w:name w:val="ListLabel 836"/>
    <w:qFormat/>
    <w:rPr>
      <w:rFonts w:ascii="Times New Roman" w:hAnsi="Times New Roman"/>
      <w:sz w:val="26"/>
      <w:szCs w:val="26"/>
    </w:rPr>
  </w:style>
  <w:style w:type="character" w:customStyle="1" w:styleId="ListLabel837">
    <w:name w:val="ListLabel 837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838">
    <w:name w:val="ListLabel 838"/>
    <w:qFormat/>
    <w:rPr>
      <w:rFonts w:cs="Symbol"/>
    </w:rPr>
  </w:style>
  <w:style w:type="character" w:customStyle="1" w:styleId="ListLabel839">
    <w:name w:val="ListLabel 839"/>
    <w:qFormat/>
    <w:rPr>
      <w:rFonts w:cs="Symbol"/>
    </w:rPr>
  </w:style>
  <w:style w:type="character" w:customStyle="1" w:styleId="ListLabel840">
    <w:name w:val="ListLabel 840"/>
    <w:qFormat/>
    <w:rPr>
      <w:rFonts w:cs="Symbol"/>
    </w:rPr>
  </w:style>
  <w:style w:type="character" w:customStyle="1" w:styleId="ListLabel841">
    <w:name w:val="ListLabel 841"/>
    <w:qFormat/>
    <w:rPr>
      <w:rFonts w:cs="Symbol"/>
    </w:rPr>
  </w:style>
  <w:style w:type="character" w:customStyle="1" w:styleId="ListLabel842">
    <w:name w:val="ListLabel 842"/>
    <w:qFormat/>
    <w:rPr>
      <w:rFonts w:cs="Symbol"/>
    </w:rPr>
  </w:style>
  <w:style w:type="character" w:customStyle="1" w:styleId="ListLabel843">
    <w:name w:val="ListLabel 843"/>
    <w:qFormat/>
    <w:rPr>
      <w:rFonts w:cs="Symbol"/>
    </w:rPr>
  </w:style>
  <w:style w:type="character" w:customStyle="1" w:styleId="ListLabel844">
    <w:name w:val="ListLabel 844"/>
    <w:qFormat/>
    <w:rPr>
      <w:rFonts w:cs="Symbol"/>
    </w:rPr>
  </w:style>
  <w:style w:type="character" w:customStyle="1" w:styleId="ListLabel845">
    <w:name w:val="ListLabel 845"/>
    <w:qFormat/>
    <w:rPr>
      <w:rFonts w:cs="Symbol"/>
    </w:rPr>
  </w:style>
  <w:style w:type="character" w:customStyle="1" w:styleId="ListLabel846">
    <w:name w:val="ListLabel 846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847">
    <w:name w:val="ListLabel 847"/>
    <w:qFormat/>
    <w:rPr>
      <w:rFonts w:cs="Symbol"/>
    </w:rPr>
  </w:style>
  <w:style w:type="character" w:customStyle="1" w:styleId="ListLabel848">
    <w:name w:val="ListLabel 848"/>
    <w:qFormat/>
    <w:rPr>
      <w:rFonts w:cs="Symbol"/>
    </w:rPr>
  </w:style>
  <w:style w:type="character" w:customStyle="1" w:styleId="ListLabel849">
    <w:name w:val="ListLabel 849"/>
    <w:qFormat/>
    <w:rPr>
      <w:rFonts w:cs="Symbol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Symbol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Symbol"/>
    </w:rPr>
  </w:style>
  <w:style w:type="character" w:customStyle="1" w:styleId="ListLabel855">
    <w:name w:val="ListLabel 855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Symbol"/>
    </w:rPr>
  </w:style>
  <w:style w:type="character" w:customStyle="1" w:styleId="ListLabel858">
    <w:name w:val="ListLabel 858"/>
    <w:qFormat/>
    <w:rPr>
      <w:rFonts w:cs="Symbol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Symbol"/>
    </w:rPr>
  </w:style>
  <w:style w:type="character" w:customStyle="1" w:styleId="ListLabel861">
    <w:name w:val="ListLabel 861"/>
    <w:qFormat/>
    <w:rPr>
      <w:rFonts w:cs="Symbol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color w:val="000000"/>
    </w:rPr>
  </w:style>
  <w:style w:type="character" w:customStyle="1" w:styleId="ListLabel864">
    <w:name w:val="ListLabel 864"/>
    <w:qFormat/>
    <w:rPr>
      <w:rFonts w:ascii="Times New Roman" w:hAnsi="Times New Roman"/>
      <w:color w:val="000000"/>
      <w:sz w:val="24"/>
    </w:rPr>
  </w:style>
  <w:style w:type="character" w:customStyle="1" w:styleId="ListLabel865">
    <w:name w:val="ListLabel 865"/>
    <w:qFormat/>
    <w:rPr>
      <w:color w:val="000000"/>
    </w:rPr>
  </w:style>
  <w:style w:type="character" w:customStyle="1" w:styleId="ListLabel866">
    <w:name w:val="ListLabel 866"/>
    <w:qFormat/>
    <w:rPr>
      <w:color w:val="000000"/>
    </w:rPr>
  </w:style>
  <w:style w:type="character" w:customStyle="1" w:styleId="ListLabel867">
    <w:name w:val="ListLabel 867"/>
    <w:qFormat/>
    <w:rPr>
      <w:color w:val="000000"/>
    </w:rPr>
  </w:style>
  <w:style w:type="character" w:customStyle="1" w:styleId="ListLabel868">
    <w:name w:val="ListLabel 868"/>
    <w:qFormat/>
    <w:rPr>
      <w:color w:val="000000"/>
    </w:rPr>
  </w:style>
  <w:style w:type="character" w:customStyle="1" w:styleId="ListLabel869">
    <w:name w:val="ListLabel 869"/>
    <w:qFormat/>
    <w:rPr>
      <w:color w:val="000000"/>
    </w:rPr>
  </w:style>
  <w:style w:type="character" w:customStyle="1" w:styleId="ListLabel870">
    <w:name w:val="ListLabel 870"/>
    <w:qFormat/>
    <w:rPr>
      <w:color w:val="000000"/>
    </w:rPr>
  </w:style>
  <w:style w:type="character" w:customStyle="1" w:styleId="ListLabel871">
    <w:name w:val="ListLabel 871"/>
    <w:qFormat/>
    <w:rPr>
      <w:color w:val="000000"/>
    </w:rPr>
  </w:style>
  <w:style w:type="character" w:customStyle="1" w:styleId="ListLabel872">
    <w:name w:val="ListLabel 872"/>
    <w:qFormat/>
    <w:rPr>
      <w:b/>
      <w:sz w:val="24"/>
    </w:rPr>
  </w:style>
  <w:style w:type="character" w:customStyle="1" w:styleId="ListLabel873">
    <w:name w:val="ListLabel 873"/>
    <w:qFormat/>
    <w:rPr>
      <w:rFonts w:ascii="Times New Roman" w:hAnsi="Times New Roman"/>
      <w:b w:val="0"/>
      <w:sz w:val="26"/>
    </w:rPr>
  </w:style>
  <w:style w:type="character" w:customStyle="1" w:styleId="ListLabel874">
    <w:name w:val="ListLabel 874"/>
    <w:qFormat/>
    <w:rPr>
      <w:rFonts w:ascii="Times New Roman" w:hAnsi="Times New Roman"/>
      <w:b/>
      <w:sz w:val="26"/>
    </w:rPr>
  </w:style>
  <w:style w:type="character" w:customStyle="1" w:styleId="ListLabel875">
    <w:name w:val="ListLabel 875"/>
    <w:qFormat/>
    <w:rPr>
      <w:b w:val="0"/>
      <w:sz w:val="24"/>
    </w:rPr>
  </w:style>
  <w:style w:type="character" w:customStyle="1" w:styleId="ListLabel876">
    <w:name w:val="ListLabel 876"/>
    <w:qFormat/>
    <w:rPr>
      <w:rFonts w:ascii="Times New Roman" w:hAnsi="Times New Roman"/>
      <w:sz w:val="26"/>
      <w:szCs w:val="26"/>
    </w:rPr>
  </w:style>
  <w:style w:type="character" w:customStyle="1" w:styleId="ListLabel877">
    <w:name w:val="ListLabel 877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878">
    <w:name w:val="ListLabel 878"/>
    <w:qFormat/>
    <w:rPr>
      <w:rFonts w:cs="Symbol"/>
    </w:rPr>
  </w:style>
  <w:style w:type="character" w:customStyle="1" w:styleId="ListLabel879">
    <w:name w:val="ListLabel 879"/>
    <w:qFormat/>
    <w:rPr>
      <w:rFonts w:cs="Symbol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Symbol"/>
    </w:rPr>
  </w:style>
  <w:style w:type="character" w:customStyle="1" w:styleId="ListLabel882">
    <w:name w:val="ListLabel 882"/>
    <w:qFormat/>
    <w:rPr>
      <w:rFonts w:cs="Symbol"/>
    </w:rPr>
  </w:style>
  <w:style w:type="character" w:customStyle="1" w:styleId="ListLabel883">
    <w:name w:val="ListLabel 883"/>
    <w:qFormat/>
    <w:rPr>
      <w:rFonts w:cs="Symbol"/>
    </w:rPr>
  </w:style>
  <w:style w:type="character" w:customStyle="1" w:styleId="ListLabel884">
    <w:name w:val="ListLabel 884"/>
    <w:qFormat/>
    <w:rPr>
      <w:rFonts w:cs="Symbol"/>
    </w:rPr>
  </w:style>
  <w:style w:type="character" w:customStyle="1" w:styleId="ListLabel885">
    <w:name w:val="ListLabel 885"/>
    <w:qFormat/>
    <w:rPr>
      <w:rFonts w:cs="Symbol"/>
    </w:rPr>
  </w:style>
  <w:style w:type="character" w:customStyle="1" w:styleId="ListLabel886">
    <w:name w:val="ListLabel 886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887">
    <w:name w:val="ListLabel 887"/>
    <w:qFormat/>
    <w:rPr>
      <w:rFonts w:cs="Symbol"/>
    </w:rPr>
  </w:style>
  <w:style w:type="character" w:customStyle="1" w:styleId="ListLabel888">
    <w:name w:val="ListLabel 888"/>
    <w:qFormat/>
    <w:rPr>
      <w:rFonts w:cs="Symbol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Symbol"/>
    </w:rPr>
  </w:style>
  <w:style w:type="character" w:customStyle="1" w:styleId="ListLabel891">
    <w:name w:val="ListLabel 891"/>
    <w:qFormat/>
    <w:rPr>
      <w:rFonts w:cs="Symbol"/>
    </w:rPr>
  </w:style>
  <w:style w:type="character" w:customStyle="1" w:styleId="ListLabel892">
    <w:name w:val="ListLabel 892"/>
    <w:qFormat/>
    <w:rPr>
      <w:rFonts w:cs="Symbol"/>
    </w:rPr>
  </w:style>
  <w:style w:type="character" w:customStyle="1" w:styleId="ListLabel893">
    <w:name w:val="ListLabel 893"/>
    <w:qFormat/>
    <w:rPr>
      <w:rFonts w:cs="Symbol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896">
    <w:name w:val="ListLabel 896"/>
    <w:qFormat/>
    <w:rPr>
      <w:rFonts w:cs="Symbol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Symbol"/>
    </w:rPr>
  </w:style>
  <w:style w:type="character" w:customStyle="1" w:styleId="ListLabel899">
    <w:name w:val="ListLabel 899"/>
    <w:qFormat/>
    <w:rPr>
      <w:rFonts w:cs="Symbol"/>
    </w:rPr>
  </w:style>
  <w:style w:type="character" w:customStyle="1" w:styleId="ListLabel900">
    <w:name w:val="ListLabel 900"/>
    <w:qFormat/>
    <w:rPr>
      <w:rFonts w:cs="Symbol"/>
    </w:rPr>
  </w:style>
  <w:style w:type="character" w:customStyle="1" w:styleId="ListLabel901">
    <w:name w:val="ListLabel 901"/>
    <w:qFormat/>
    <w:rPr>
      <w:rFonts w:cs="Symbol"/>
    </w:rPr>
  </w:style>
  <w:style w:type="character" w:customStyle="1" w:styleId="ListLabel902">
    <w:name w:val="ListLabel 902"/>
    <w:qFormat/>
    <w:rPr>
      <w:rFonts w:cs="Symbol"/>
    </w:rPr>
  </w:style>
  <w:style w:type="character" w:customStyle="1" w:styleId="ListLabel903">
    <w:name w:val="ListLabel 903"/>
    <w:qFormat/>
    <w:rPr>
      <w:color w:val="000000"/>
    </w:rPr>
  </w:style>
  <w:style w:type="character" w:customStyle="1" w:styleId="ListLabel904">
    <w:name w:val="ListLabel 904"/>
    <w:qFormat/>
    <w:rPr>
      <w:rFonts w:ascii="Times New Roman" w:hAnsi="Times New Roman"/>
      <w:color w:val="000000"/>
      <w:sz w:val="24"/>
    </w:rPr>
  </w:style>
  <w:style w:type="character" w:customStyle="1" w:styleId="ListLabel905">
    <w:name w:val="ListLabel 905"/>
    <w:qFormat/>
    <w:rPr>
      <w:color w:val="000000"/>
    </w:rPr>
  </w:style>
  <w:style w:type="character" w:customStyle="1" w:styleId="ListLabel906">
    <w:name w:val="ListLabel 906"/>
    <w:qFormat/>
    <w:rPr>
      <w:color w:val="000000"/>
    </w:rPr>
  </w:style>
  <w:style w:type="character" w:customStyle="1" w:styleId="ListLabel907">
    <w:name w:val="ListLabel 907"/>
    <w:qFormat/>
    <w:rPr>
      <w:color w:val="000000"/>
    </w:rPr>
  </w:style>
  <w:style w:type="character" w:customStyle="1" w:styleId="ListLabel908">
    <w:name w:val="ListLabel 908"/>
    <w:qFormat/>
    <w:rPr>
      <w:color w:val="000000"/>
    </w:rPr>
  </w:style>
  <w:style w:type="character" w:customStyle="1" w:styleId="ListLabel909">
    <w:name w:val="ListLabel 909"/>
    <w:qFormat/>
    <w:rPr>
      <w:color w:val="000000"/>
    </w:rPr>
  </w:style>
  <w:style w:type="character" w:customStyle="1" w:styleId="ListLabel910">
    <w:name w:val="ListLabel 910"/>
    <w:qFormat/>
    <w:rPr>
      <w:color w:val="000000"/>
    </w:rPr>
  </w:style>
  <w:style w:type="character" w:customStyle="1" w:styleId="ListLabel911">
    <w:name w:val="ListLabel 911"/>
    <w:qFormat/>
    <w:rPr>
      <w:color w:val="000000"/>
    </w:rPr>
  </w:style>
  <w:style w:type="character" w:customStyle="1" w:styleId="ListLabel912">
    <w:name w:val="ListLabel 912"/>
    <w:qFormat/>
    <w:rPr>
      <w:b/>
      <w:sz w:val="24"/>
    </w:rPr>
  </w:style>
  <w:style w:type="character" w:customStyle="1" w:styleId="ListLabel913">
    <w:name w:val="ListLabel 913"/>
    <w:qFormat/>
    <w:rPr>
      <w:rFonts w:ascii="Times New Roman" w:hAnsi="Times New Roman"/>
      <w:b w:val="0"/>
      <w:sz w:val="26"/>
    </w:rPr>
  </w:style>
  <w:style w:type="character" w:customStyle="1" w:styleId="ListLabel914">
    <w:name w:val="ListLabel 914"/>
    <w:qFormat/>
    <w:rPr>
      <w:rFonts w:ascii="Times New Roman" w:hAnsi="Times New Roman"/>
      <w:b/>
      <w:sz w:val="26"/>
    </w:rPr>
  </w:style>
  <w:style w:type="character" w:customStyle="1" w:styleId="ListLabel915">
    <w:name w:val="ListLabel 915"/>
    <w:qFormat/>
    <w:rPr>
      <w:b w:val="0"/>
      <w:sz w:val="24"/>
    </w:rPr>
  </w:style>
  <w:style w:type="character" w:customStyle="1" w:styleId="ListLabel916">
    <w:name w:val="ListLabel 916"/>
    <w:qFormat/>
    <w:rPr>
      <w:rFonts w:ascii="Times New Roman" w:hAnsi="Times New Roman"/>
      <w:sz w:val="26"/>
      <w:szCs w:val="26"/>
    </w:rPr>
  </w:style>
  <w:style w:type="character" w:customStyle="1" w:styleId="ListLabel917">
    <w:name w:val="ListLabel 917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918">
    <w:name w:val="ListLabel 918"/>
    <w:qFormat/>
    <w:rPr>
      <w:rFonts w:cs="Symbol"/>
    </w:rPr>
  </w:style>
  <w:style w:type="character" w:customStyle="1" w:styleId="ListLabel919">
    <w:name w:val="ListLabel 919"/>
    <w:qFormat/>
    <w:rPr>
      <w:rFonts w:cs="Symbol"/>
    </w:rPr>
  </w:style>
  <w:style w:type="character" w:customStyle="1" w:styleId="ListLabel920">
    <w:name w:val="ListLabel 920"/>
    <w:qFormat/>
    <w:rPr>
      <w:rFonts w:cs="Symbol"/>
    </w:rPr>
  </w:style>
  <w:style w:type="character" w:customStyle="1" w:styleId="ListLabel921">
    <w:name w:val="ListLabel 921"/>
    <w:qFormat/>
    <w:rPr>
      <w:rFonts w:cs="Symbol"/>
    </w:rPr>
  </w:style>
  <w:style w:type="character" w:customStyle="1" w:styleId="ListLabel922">
    <w:name w:val="ListLabel 922"/>
    <w:qFormat/>
    <w:rPr>
      <w:rFonts w:cs="Symbol"/>
    </w:rPr>
  </w:style>
  <w:style w:type="character" w:customStyle="1" w:styleId="ListLabel923">
    <w:name w:val="ListLabel 923"/>
    <w:qFormat/>
    <w:rPr>
      <w:rFonts w:cs="Symbol"/>
    </w:rPr>
  </w:style>
  <w:style w:type="character" w:customStyle="1" w:styleId="ListLabel924">
    <w:name w:val="ListLabel 924"/>
    <w:qFormat/>
    <w:rPr>
      <w:rFonts w:cs="Symbol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927">
    <w:name w:val="ListLabel 927"/>
    <w:qFormat/>
    <w:rPr>
      <w:rFonts w:cs="Symbol"/>
    </w:rPr>
  </w:style>
  <w:style w:type="character" w:customStyle="1" w:styleId="ListLabel928">
    <w:name w:val="ListLabel 928"/>
    <w:qFormat/>
    <w:rPr>
      <w:rFonts w:cs="Symbol"/>
    </w:rPr>
  </w:style>
  <w:style w:type="character" w:customStyle="1" w:styleId="ListLabel929">
    <w:name w:val="ListLabel 929"/>
    <w:qFormat/>
    <w:rPr>
      <w:rFonts w:cs="Symbol"/>
    </w:rPr>
  </w:style>
  <w:style w:type="character" w:customStyle="1" w:styleId="ListLabel930">
    <w:name w:val="ListLabel 930"/>
    <w:qFormat/>
    <w:rPr>
      <w:rFonts w:cs="Symbol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Symbol"/>
    </w:rPr>
  </w:style>
  <w:style w:type="character" w:customStyle="1" w:styleId="ListLabel933">
    <w:name w:val="ListLabel 933"/>
    <w:qFormat/>
    <w:rPr>
      <w:rFonts w:cs="Symbol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ascii="Times New Roman" w:hAnsi="Times New Roman"/>
      <w:b w:val="0"/>
      <w:bCs w:val="0"/>
      <w:sz w:val="26"/>
      <w:szCs w:val="26"/>
    </w:rPr>
  </w:style>
  <w:style w:type="character" w:customStyle="1" w:styleId="ListLabel936">
    <w:name w:val="ListLabel 936"/>
    <w:qFormat/>
    <w:rPr>
      <w:rFonts w:cs="Symbol"/>
    </w:rPr>
  </w:style>
  <w:style w:type="character" w:customStyle="1" w:styleId="ListLabel937">
    <w:name w:val="ListLabel 937"/>
    <w:qFormat/>
    <w:rPr>
      <w:rFonts w:cs="Symbol"/>
    </w:rPr>
  </w:style>
  <w:style w:type="character" w:customStyle="1" w:styleId="ListLabel938">
    <w:name w:val="ListLabel 938"/>
    <w:qFormat/>
    <w:rPr>
      <w:rFonts w:cs="Symbol"/>
    </w:rPr>
  </w:style>
  <w:style w:type="character" w:customStyle="1" w:styleId="ListLabel939">
    <w:name w:val="ListLabel 939"/>
    <w:qFormat/>
    <w:rPr>
      <w:rFonts w:cs="Symbol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Symbol"/>
    </w:rPr>
  </w:style>
  <w:style w:type="character" w:customStyle="1" w:styleId="ListLabel942">
    <w:name w:val="ListLabel 942"/>
    <w:qFormat/>
    <w:rPr>
      <w:rFonts w:cs="Symbol"/>
    </w:rPr>
  </w:style>
  <w:style w:type="character" w:customStyle="1" w:styleId="ListLabel943">
    <w:name w:val="ListLabel 943"/>
    <w:qFormat/>
    <w:rPr>
      <w:color w:val="000000"/>
    </w:rPr>
  </w:style>
  <w:style w:type="character" w:customStyle="1" w:styleId="ListLabel944">
    <w:name w:val="ListLabel 944"/>
    <w:qFormat/>
    <w:rPr>
      <w:rFonts w:ascii="Times New Roman" w:hAnsi="Times New Roman"/>
      <w:color w:val="000000"/>
      <w:sz w:val="24"/>
    </w:rPr>
  </w:style>
  <w:style w:type="character" w:customStyle="1" w:styleId="ListLabel945">
    <w:name w:val="ListLabel 945"/>
    <w:qFormat/>
    <w:rPr>
      <w:color w:val="000000"/>
    </w:rPr>
  </w:style>
  <w:style w:type="character" w:customStyle="1" w:styleId="ListLabel946">
    <w:name w:val="ListLabel 946"/>
    <w:qFormat/>
    <w:rPr>
      <w:color w:val="000000"/>
    </w:rPr>
  </w:style>
  <w:style w:type="character" w:customStyle="1" w:styleId="ListLabel947">
    <w:name w:val="ListLabel 947"/>
    <w:qFormat/>
    <w:rPr>
      <w:color w:val="000000"/>
    </w:rPr>
  </w:style>
  <w:style w:type="character" w:customStyle="1" w:styleId="ListLabel948">
    <w:name w:val="ListLabel 948"/>
    <w:qFormat/>
    <w:rPr>
      <w:color w:val="000000"/>
    </w:rPr>
  </w:style>
  <w:style w:type="character" w:customStyle="1" w:styleId="ListLabel949">
    <w:name w:val="ListLabel 949"/>
    <w:qFormat/>
    <w:rPr>
      <w:color w:val="000000"/>
    </w:rPr>
  </w:style>
  <w:style w:type="character" w:customStyle="1" w:styleId="ListLabel950">
    <w:name w:val="ListLabel 950"/>
    <w:qFormat/>
    <w:rPr>
      <w:color w:val="000000"/>
    </w:rPr>
  </w:style>
  <w:style w:type="character" w:customStyle="1" w:styleId="ListLabel951">
    <w:name w:val="ListLabel 951"/>
    <w:qFormat/>
    <w:rPr>
      <w:color w:val="000000"/>
    </w:rPr>
  </w:style>
  <w:style w:type="character" w:customStyle="1" w:styleId="ListLabel952">
    <w:name w:val="ListLabel 952"/>
    <w:qFormat/>
    <w:rPr>
      <w:b/>
      <w:sz w:val="24"/>
    </w:rPr>
  </w:style>
  <w:style w:type="character" w:customStyle="1" w:styleId="ListLabel953">
    <w:name w:val="ListLabel 953"/>
    <w:qFormat/>
    <w:rPr>
      <w:rFonts w:ascii="Times New Roman" w:hAnsi="Times New Roman"/>
      <w:b w:val="0"/>
      <w:sz w:val="26"/>
    </w:rPr>
  </w:style>
  <w:style w:type="character" w:customStyle="1" w:styleId="ListLabel954">
    <w:name w:val="ListLabel 954"/>
    <w:qFormat/>
    <w:rPr>
      <w:rFonts w:ascii="Times New Roman" w:hAnsi="Times New Roman"/>
      <w:b/>
      <w:sz w:val="26"/>
    </w:rPr>
  </w:style>
  <w:style w:type="character" w:customStyle="1" w:styleId="ListLabel955">
    <w:name w:val="ListLabel 955"/>
    <w:qFormat/>
    <w:rPr>
      <w:b w:val="0"/>
      <w:sz w:val="24"/>
    </w:rPr>
  </w:style>
  <w:style w:type="character" w:customStyle="1" w:styleId="ListLabel956">
    <w:name w:val="ListLabel 956"/>
    <w:qFormat/>
    <w:rPr>
      <w:rFonts w:ascii="Times New Roman" w:hAnsi="Times New Roman"/>
      <w:sz w:val="26"/>
      <w:szCs w:val="26"/>
    </w:rPr>
  </w:style>
  <w:style w:type="paragraph" w:customStyle="1" w:styleId="a0">
    <w:name w:val="Заголовок"/>
    <w:basedOn w:val="a"/>
    <w:next w:val="aff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1">
    <w:name w:val="Body Text"/>
    <w:basedOn w:val="a"/>
    <w:pPr>
      <w:ind w:left="215"/>
    </w:pPr>
    <w:rPr>
      <w:rFonts w:ascii="Calibri" w:hAnsi="Calibri"/>
      <w:sz w:val="20"/>
      <w:szCs w:val="20"/>
      <w:lang w:val="en-US" w:eastAsia="en-US" w:bidi="hi-IN"/>
    </w:rPr>
  </w:style>
  <w:style w:type="paragraph" w:styleId="aff2">
    <w:name w:val="List"/>
    <w:basedOn w:val="aff1"/>
    <w:rPr>
      <w:rFonts w:cs="Mangal"/>
    </w:rPr>
  </w:style>
  <w:style w:type="paragraph" w:styleId="af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4">
    <w:name w:val="index heading"/>
    <w:basedOn w:val="a"/>
    <w:qFormat/>
    <w:pPr>
      <w:suppressLineNumbers/>
    </w:pPr>
    <w:rPr>
      <w:rFonts w:cs="Mangal"/>
    </w:rPr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qFormat/>
    <w:pPr>
      <w:ind w:left="215" w:firstLine="709"/>
    </w:pPr>
    <w:rPr>
      <w:sz w:val="24"/>
      <w:szCs w:val="24"/>
      <w:lang w:val="en-US" w:eastAsia="en-US"/>
    </w:rPr>
  </w:style>
  <w:style w:type="paragraph" w:customStyle="1" w:styleId="TableParagraph">
    <w:name w:val="Table Paragraph"/>
    <w:basedOn w:val="a"/>
    <w:qFormat/>
    <w:rPr>
      <w:sz w:val="24"/>
      <w:szCs w:val="24"/>
    </w:rPr>
  </w:style>
  <w:style w:type="paragraph" w:customStyle="1" w:styleId="31">
    <w:name w:val="Заголовок №3"/>
    <w:basedOn w:val="a"/>
    <w:qFormat/>
    <w:pPr>
      <w:spacing w:after="200"/>
      <w:outlineLvl w:val="2"/>
    </w:pPr>
    <w:rPr>
      <w:b/>
      <w:bCs/>
      <w:i/>
      <w:iCs/>
      <w:sz w:val="20"/>
      <w:szCs w:val="20"/>
      <w:lang w:val="en-US" w:eastAsia="en-US"/>
    </w:rPr>
  </w:style>
  <w:style w:type="paragraph" w:customStyle="1" w:styleId="12">
    <w:name w:val="Основной текст1"/>
    <w:basedOn w:val="a"/>
    <w:qFormat/>
    <w:pPr>
      <w:ind w:firstLine="400"/>
    </w:pPr>
    <w:rPr>
      <w:sz w:val="20"/>
      <w:szCs w:val="20"/>
      <w:lang w:val="en-US" w:eastAsia="en-US"/>
    </w:rPr>
  </w:style>
  <w:style w:type="paragraph" w:styleId="aff5">
    <w:name w:val="annotation text"/>
    <w:basedOn w:val="a"/>
    <w:qFormat/>
    <w:rPr>
      <w:sz w:val="20"/>
      <w:szCs w:val="20"/>
    </w:rPr>
  </w:style>
  <w:style w:type="paragraph" w:styleId="aff6">
    <w:name w:val="annotation subject"/>
    <w:basedOn w:val="aff5"/>
    <w:next w:val="aff5"/>
    <w:qFormat/>
    <w:rPr>
      <w:b/>
      <w:bCs/>
    </w:r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8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paragraph" w:customStyle="1" w:styleId="123">
    <w:name w:val="_Список_123"/>
    <w:qFormat/>
    <w:pPr>
      <w:tabs>
        <w:tab w:val="left" w:pos="851"/>
        <w:tab w:val="left" w:pos="1644"/>
        <w:tab w:val="left" w:pos="1928"/>
        <w:tab w:val="left" w:pos="2325"/>
      </w:tabs>
      <w:overflowPunct w:val="0"/>
      <w:spacing w:after="60"/>
      <w:jc w:val="both"/>
    </w:pPr>
    <w:rPr>
      <w:rFonts w:ascii="Times New Roman" w:eastAsia="Times New Roman" w:hAnsi="Times New Roman" w:cs="Times New Roman"/>
      <w:sz w:val="24"/>
    </w:rPr>
  </w:style>
  <w:style w:type="paragraph" w:styleId="aff9">
    <w:name w:val="No Spacing"/>
    <w:qFormat/>
    <w:pPr>
      <w:overflowPunct w:val="0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a">
    <w:name w:val="toa heading"/>
    <w:basedOn w:val="1"/>
    <w:next w:val="a"/>
    <w:semiHidden/>
    <w:qFormat/>
    <w:pPr>
      <w:keepLines/>
      <w:spacing w:before="480" w:after="0" w:line="276" w:lineRule="auto"/>
      <w:jc w:val="left"/>
    </w:pPr>
    <w:rPr>
      <w:rFonts w:ascii="Cambria" w:hAnsi="Cambria"/>
      <w:color w:val="365F91"/>
    </w:rPr>
  </w:style>
  <w:style w:type="paragraph" w:styleId="13">
    <w:name w:val="toc 1"/>
    <w:basedOn w:val="a"/>
    <w:next w:val="a"/>
    <w:pPr>
      <w:tabs>
        <w:tab w:val="right" w:leader="dot" w:pos="9348"/>
      </w:tabs>
      <w:spacing w:line="20" w:lineRule="atLeast"/>
      <w:jc w:val="both"/>
    </w:pPr>
    <w:rPr>
      <w:b/>
    </w:rPr>
  </w:style>
  <w:style w:type="paragraph" w:styleId="24">
    <w:name w:val="toc 2"/>
    <w:basedOn w:val="a"/>
    <w:next w:val="a"/>
    <w:pPr>
      <w:tabs>
        <w:tab w:val="left" w:pos="660"/>
        <w:tab w:val="right" w:leader="dot" w:pos="9348"/>
      </w:tabs>
      <w:jc w:val="both"/>
    </w:pPr>
    <w:rPr>
      <w:b/>
    </w:rPr>
  </w:style>
  <w:style w:type="paragraph" w:styleId="32">
    <w:name w:val="toc 3"/>
    <w:basedOn w:val="a"/>
    <w:next w:val="a"/>
    <w:pPr>
      <w:tabs>
        <w:tab w:val="right" w:leader="dot" w:pos="9348"/>
      </w:tabs>
      <w:spacing w:line="20" w:lineRule="atLeast"/>
      <w:jc w:val="both"/>
    </w:pPr>
  </w:style>
  <w:style w:type="paragraph" w:styleId="affb">
    <w:name w:val="footnote text"/>
    <w:basedOn w:val="a"/>
  </w:style>
  <w:style w:type="paragraph" w:customStyle="1" w:styleId="affc">
    <w:name w:val="Содержимое врезки"/>
    <w:basedOn w:val="a"/>
    <w:qFormat/>
  </w:style>
  <w:style w:type="paragraph" w:styleId="40">
    <w:name w:val="toc 4"/>
    <w:basedOn w:val="a"/>
    <w:next w:val="a"/>
    <w:pPr>
      <w:spacing w:after="100"/>
      <w:ind w:left="720"/>
    </w:pPr>
  </w:style>
  <w:style w:type="paragraph" w:styleId="affd">
    <w:name w:val="TOC Heading"/>
    <w:basedOn w:val="1"/>
    <w:next w:val="a"/>
    <w:qFormat/>
    <w:pPr>
      <w:widowControl/>
      <w:spacing w:line="259" w:lineRule="auto"/>
    </w:pPr>
    <w:rPr>
      <w:lang w:bidi="ar-SA"/>
    </w:rPr>
  </w:style>
  <w:style w:type="paragraph" w:customStyle="1" w:styleId="affe">
    <w:name w:val="_Основной с красной строки"/>
    <w:qFormat/>
    <w:pPr>
      <w:overflowPunct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styleId="afff">
    <w:name w:val="footer"/>
    <w:basedOn w:val="a"/>
    <w:pPr>
      <w:tabs>
        <w:tab w:val="center" w:pos="4677"/>
        <w:tab w:val="right" w:pos="9355"/>
      </w:tabs>
    </w:pPr>
  </w:style>
  <w:style w:type="paragraph" w:styleId="afff0">
    <w:name w:val="header"/>
    <w:basedOn w:val="a"/>
    <w:pPr>
      <w:tabs>
        <w:tab w:val="center" w:pos="4677"/>
        <w:tab w:val="right" w:pos="9355"/>
      </w:tabs>
    </w:pPr>
  </w:style>
  <w:style w:type="paragraph" w:styleId="afff1">
    <w:name w:val="Revision"/>
    <w:qFormat/>
    <w:pPr>
      <w:overflowPunct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fff2">
    <w:name w:val="List Paragraph"/>
    <w:basedOn w:val="a"/>
    <w:qFormat/>
    <w:pPr>
      <w:widowControl/>
      <w:spacing w:before="240" w:line="312" w:lineRule="auto"/>
      <w:ind w:left="720" w:firstLine="851"/>
      <w:contextualSpacing/>
      <w:jc w:val="both"/>
    </w:pPr>
    <w:rPr>
      <w:sz w:val="28"/>
      <w:szCs w:val="28"/>
    </w:rPr>
  </w:style>
  <w:style w:type="paragraph" w:customStyle="1" w:styleId="afff3">
    <w:name w:val="Подпись к картинке"/>
    <w:basedOn w:val="a"/>
    <w:qFormat/>
    <w:rPr>
      <w:b/>
      <w:bCs/>
      <w:color w:val="000009"/>
      <w:sz w:val="8"/>
      <w:szCs w:val="8"/>
    </w:rPr>
  </w:style>
  <w:style w:type="paragraph" w:customStyle="1" w:styleId="14">
    <w:name w:val="Заголовок №1"/>
    <w:basedOn w:val="a"/>
    <w:qFormat/>
    <w:pPr>
      <w:spacing w:after="760"/>
      <w:ind w:right="140"/>
      <w:jc w:val="right"/>
      <w:outlineLvl w:val="0"/>
    </w:pPr>
    <w:rPr>
      <w:sz w:val="28"/>
      <w:szCs w:val="28"/>
    </w:rPr>
  </w:style>
  <w:style w:type="paragraph" w:customStyle="1" w:styleId="afff4">
    <w:name w:val="Колонтитул"/>
    <w:basedOn w:val="a"/>
    <w:qFormat/>
    <w:rPr>
      <w:rFonts w:ascii="Calibri" w:eastAsia="Calibri" w:hAnsi="Calibri" w:cs="Calibri"/>
    </w:rPr>
  </w:style>
  <w:style w:type="paragraph" w:customStyle="1" w:styleId="afff5">
    <w:name w:val="Другое"/>
    <w:basedOn w:val="a"/>
    <w:qFormat/>
    <w:pPr>
      <w:ind w:firstLine="400"/>
    </w:pPr>
  </w:style>
  <w:style w:type="paragraph" w:customStyle="1" w:styleId="afff6">
    <w:name w:val="Подпись к таблице"/>
    <w:basedOn w:val="a"/>
    <w:qFormat/>
  </w:style>
  <w:style w:type="paragraph" w:customStyle="1" w:styleId="afff7">
    <w:name w:val="Оглавление"/>
    <w:basedOn w:val="a"/>
    <w:qFormat/>
    <w:pPr>
      <w:spacing w:after="80" w:line="276" w:lineRule="auto"/>
    </w:pPr>
    <w:rPr>
      <w:b/>
      <w:bCs/>
      <w:sz w:val="20"/>
      <w:szCs w:val="20"/>
    </w:rPr>
  </w:style>
  <w:style w:type="paragraph" w:customStyle="1" w:styleId="25">
    <w:name w:val="Заголовок №2"/>
    <w:basedOn w:val="a"/>
    <w:qFormat/>
    <w:pPr>
      <w:spacing w:after="220"/>
      <w:ind w:left="2460" w:hanging="1010"/>
      <w:outlineLvl w:val="1"/>
    </w:pPr>
    <w:rPr>
      <w:b/>
      <w:bCs/>
      <w:sz w:val="28"/>
      <w:szCs w:val="28"/>
    </w:rPr>
  </w:style>
  <w:style w:type="paragraph" w:customStyle="1" w:styleId="26">
    <w:name w:val="Колонтитул (2)"/>
    <w:basedOn w:val="a"/>
    <w:qFormat/>
    <w:rPr>
      <w:sz w:val="20"/>
      <w:szCs w:val="20"/>
    </w:rPr>
  </w:style>
  <w:style w:type="paragraph" w:customStyle="1" w:styleId="33">
    <w:name w:val="Основной текст (3)"/>
    <w:basedOn w:val="a"/>
    <w:qFormat/>
    <w:pPr>
      <w:spacing w:after="80" w:line="276" w:lineRule="auto"/>
    </w:pPr>
    <w:rPr>
      <w:b/>
      <w:bCs/>
      <w:sz w:val="20"/>
      <w:szCs w:val="20"/>
    </w:rPr>
  </w:style>
  <w:style w:type="paragraph" w:customStyle="1" w:styleId="60">
    <w:name w:val="Основной текст (6)"/>
    <w:basedOn w:val="a"/>
    <w:qFormat/>
    <w:pPr>
      <w:spacing w:after="120"/>
      <w:ind w:left="3380"/>
    </w:pPr>
    <w:rPr>
      <w:sz w:val="14"/>
      <w:szCs w:val="14"/>
    </w:rPr>
  </w:style>
  <w:style w:type="paragraph" w:customStyle="1" w:styleId="50">
    <w:name w:val="Основной текст (5)"/>
    <w:basedOn w:val="a"/>
    <w:qFormat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27">
    <w:name w:val="Основной текст (2)"/>
    <w:basedOn w:val="a"/>
    <w:qFormat/>
    <w:pPr>
      <w:spacing w:after="360" w:line="276" w:lineRule="auto"/>
      <w:ind w:firstLine="700"/>
    </w:pPr>
    <w:rPr>
      <w:sz w:val="28"/>
      <w:szCs w:val="28"/>
    </w:rPr>
  </w:style>
  <w:style w:type="paragraph" w:customStyle="1" w:styleId="41">
    <w:name w:val="Основной текст (4)"/>
    <w:basedOn w:val="a"/>
    <w:qFormat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table" w:styleId="afff8">
    <w:name w:val="Table Grid"/>
    <w:basedOn w:val="a2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2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33</Pages>
  <Words>10818</Words>
  <Characters>61669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Поздняков</cp:lastModifiedBy>
  <cp:revision>25</cp:revision>
  <cp:lastPrinted>2025-07-11T07:26:00Z</cp:lastPrinted>
  <dcterms:created xsi:type="dcterms:W3CDTF">2025-07-11T07:20:00Z</dcterms:created>
  <dcterms:modified xsi:type="dcterms:W3CDTF">2025-07-11T07:29:00Z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