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EA" w:rsidRDefault="00A64F45">
      <w:pPr>
        <w:spacing w:line="288" w:lineRule="auto"/>
        <w:jc w:val="right"/>
        <w:rPr>
          <w:sz w:val="28"/>
          <w:szCs w:val="24"/>
        </w:rPr>
      </w:pPr>
      <w:r>
        <w:rPr>
          <w:i/>
          <w:sz w:val="28"/>
        </w:rPr>
        <w:t>проект</w:t>
      </w:r>
    </w:p>
    <w:p w:rsidR="00B352EA" w:rsidRDefault="00B352EA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B352EA" w:rsidRDefault="00A64F45">
      <w:pPr>
        <w:pStyle w:val="Standard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Р о с </w:t>
      </w:r>
      <w:proofErr w:type="spellStart"/>
      <w:proofErr w:type="gramStart"/>
      <w:r>
        <w:rPr>
          <w:caps/>
          <w:sz w:val="28"/>
          <w:szCs w:val="28"/>
        </w:rPr>
        <w:t>с</w:t>
      </w:r>
      <w:proofErr w:type="spellEnd"/>
      <w:proofErr w:type="gramEnd"/>
      <w:r>
        <w:rPr>
          <w:caps/>
          <w:sz w:val="28"/>
          <w:szCs w:val="28"/>
        </w:rPr>
        <w:t xml:space="preserve"> и й с к а я  Ф е д е р а ц и я</w:t>
      </w:r>
    </w:p>
    <w:p w:rsidR="00B352EA" w:rsidRDefault="00A64F45">
      <w:pPr>
        <w:pStyle w:val="Standard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Б ел г о </w:t>
      </w:r>
      <w:proofErr w:type="gramStart"/>
      <w:r>
        <w:rPr>
          <w:caps/>
          <w:sz w:val="28"/>
          <w:szCs w:val="28"/>
        </w:rPr>
        <w:t>р</w:t>
      </w:r>
      <w:proofErr w:type="gramEnd"/>
      <w:r>
        <w:rPr>
          <w:caps/>
          <w:sz w:val="28"/>
          <w:szCs w:val="28"/>
        </w:rPr>
        <w:t xml:space="preserve"> о д с к а я  о б л а с т ь</w:t>
      </w:r>
    </w:p>
    <w:p w:rsidR="00B352EA" w:rsidRDefault="00A64F45">
      <w:pPr>
        <w:pStyle w:val="Standard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муниципальный район «Ровеньский район» </w:t>
      </w:r>
    </w:p>
    <w:p w:rsidR="00B352EA" w:rsidRDefault="00A64F45">
      <w:pPr>
        <w:pStyle w:val="Standard"/>
        <w:jc w:val="center"/>
        <w:rPr>
          <w:rFonts w:hint="eastAsia"/>
        </w:rPr>
      </w:pPr>
      <w:r>
        <w:rPr>
          <w:caps/>
          <w:sz w:val="28"/>
          <w:szCs w:val="28"/>
        </w:rPr>
        <w:t>Земское собрание</w:t>
      </w:r>
    </w:p>
    <w:p w:rsidR="00B352EA" w:rsidRDefault="00181F95">
      <w:pPr>
        <w:jc w:val="center"/>
      </w:pPr>
      <w:r>
        <w:rPr>
          <w:caps/>
          <w:sz w:val="28"/>
          <w:szCs w:val="28"/>
        </w:rPr>
        <w:t>НАГОРЬЕВСКОГО</w:t>
      </w:r>
      <w:r w:rsidR="00A64F45">
        <w:rPr>
          <w:caps/>
          <w:sz w:val="28"/>
          <w:szCs w:val="28"/>
        </w:rPr>
        <w:t xml:space="preserve">  сельского поселения</w:t>
      </w:r>
    </w:p>
    <w:p w:rsidR="00B352EA" w:rsidRDefault="00B352EA">
      <w:pPr>
        <w:pStyle w:val="Standard"/>
        <w:jc w:val="center"/>
        <w:rPr>
          <w:rFonts w:hint="eastAsia"/>
        </w:rPr>
      </w:pPr>
    </w:p>
    <w:p w:rsidR="00B352EA" w:rsidRDefault="00A64F45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352EA" w:rsidRDefault="00B352EA">
      <w:pPr>
        <w:pStyle w:val="Standard"/>
        <w:jc w:val="center"/>
        <w:rPr>
          <w:rFonts w:hint="eastAsia"/>
        </w:rPr>
      </w:pPr>
    </w:p>
    <w:p w:rsidR="00B352EA" w:rsidRDefault="00B352EA">
      <w:pPr>
        <w:pStyle w:val="Standard"/>
        <w:jc w:val="center"/>
        <w:rPr>
          <w:rFonts w:hint="eastAsia"/>
        </w:rPr>
      </w:pPr>
    </w:p>
    <w:p w:rsidR="00B352EA" w:rsidRDefault="00A64F45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__ _______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</w:t>
      </w:r>
    </w:p>
    <w:p w:rsidR="00B352EA" w:rsidRDefault="00B352EA">
      <w:pPr>
        <w:spacing w:line="288" w:lineRule="auto"/>
        <w:rPr>
          <w:rFonts w:eastAsia="Times New Roman" w:cs="Times New Roman"/>
        </w:rPr>
      </w:pPr>
    </w:p>
    <w:p w:rsidR="00B352EA" w:rsidRDefault="00B352EA">
      <w:pPr>
        <w:spacing w:line="288" w:lineRule="auto"/>
        <w:rPr>
          <w:rFonts w:eastAsia="Times New Roman" w:cs="Times New Roman"/>
        </w:rPr>
      </w:pPr>
    </w:p>
    <w:p w:rsidR="0033193A" w:rsidRDefault="00A64F45" w:rsidP="0033193A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Устав</w:t>
      </w:r>
      <w:r w:rsidR="0033193A">
        <w:rPr>
          <w:rFonts w:eastAsia="Times New Roman" w:cs="Times New Roman"/>
          <w:b/>
          <w:sz w:val="28"/>
          <w:szCs w:val="28"/>
        </w:rPr>
        <w:t xml:space="preserve">  </w:t>
      </w:r>
      <w:proofErr w:type="spellStart"/>
      <w:r w:rsidR="00153C6E">
        <w:rPr>
          <w:rFonts w:eastAsia="Times New Roman" w:cs="Times New Roman"/>
          <w:b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b/>
          <w:sz w:val="28"/>
          <w:szCs w:val="28"/>
        </w:rPr>
        <w:t>сельского</w:t>
      </w:r>
      <w:proofErr w:type="gramEnd"/>
    </w:p>
    <w:p w:rsidR="00B352EA" w:rsidRDefault="00A64F45" w:rsidP="0033193A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="0033193A">
        <w:rPr>
          <w:rFonts w:eastAsia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t>оселения</w:t>
      </w:r>
      <w:r w:rsidR="0033193A">
        <w:rPr>
          <w:rFonts w:eastAsia="Times New Roman" w:cs="Times New Roman"/>
          <w:b/>
          <w:sz w:val="28"/>
          <w:szCs w:val="28"/>
        </w:rPr>
        <w:t xml:space="preserve">  </w:t>
      </w:r>
      <w:r>
        <w:rPr>
          <w:rFonts w:eastAsia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eastAsia="Times New Roman" w:cs="Times New Roman"/>
          <w:b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район»</w:t>
      </w:r>
    </w:p>
    <w:p w:rsidR="00B352EA" w:rsidRDefault="00A64F45" w:rsidP="00153C6E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B352EA" w:rsidRDefault="00B352EA">
      <w:pPr>
        <w:spacing w:line="288" w:lineRule="auto"/>
        <w:jc w:val="center"/>
        <w:rPr>
          <w:rFonts w:eastAsia="Times New Roman" w:cs="Times New Roman"/>
        </w:rPr>
      </w:pPr>
    </w:p>
    <w:p w:rsidR="00B352EA" w:rsidRDefault="00B352EA">
      <w:pPr>
        <w:spacing w:line="288" w:lineRule="auto"/>
        <w:jc w:val="center"/>
        <w:rPr>
          <w:rFonts w:eastAsia="Times New Roman" w:cs="Times New Roman"/>
        </w:rPr>
      </w:pPr>
    </w:p>
    <w:p w:rsidR="00B352EA" w:rsidRPr="00181F95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proofErr w:type="spellStart"/>
      <w:r w:rsidR="00153C6E">
        <w:rPr>
          <w:rFonts w:eastAsia="Times New Roman" w:cs="Times New Roman"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</w:t>
      </w:r>
      <w:r>
        <w:rPr>
          <w:rFonts w:eastAsia="Times New Roman" w:cs="Times New Roman"/>
          <w:sz w:val="28"/>
          <w:szCs w:val="28"/>
        </w:rPr>
        <w:t>селения муниципального района «</w:t>
      </w:r>
      <w:proofErr w:type="spellStart"/>
      <w:r>
        <w:rPr>
          <w:rFonts w:eastAsia="Times New Roman" w:cs="Times New Roman"/>
          <w:sz w:val="28"/>
          <w:szCs w:val="28"/>
        </w:rPr>
        <w:t>Ровеньский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="00153C6E" w:rsidRPr="00181F95">
        <w:rPr>
          <w:rFonts w:eastAsia="Times New Roman" w:cs="Times New Roman"/>
          <w:sz w:val="28"/>
          <w:szCs w:val="28"/>
        </w:rPr>
        <w:t>Нагорьевского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сельского поселения от </w:t>
      </w:r>
      <w:r w:rsidR="00153C6E" w:rsidRPr="00181F95">
        <w:rPr>
          <w:rFonts w:eastAsia="Times New Roman" w:cs="Times New Roman"/>
          <w:sz w:val="28"/>
          <w:szCs w:val="28"/>
        </w:rPr>
        <w:t>14.10.2007 г. №15</w:t>
      </w:r>
      <w:r w:rsidRPr="00181F95">
        <w:rPr>
          <w:rFonts w:eastAsia="Times New Roman" w:cs="Times New Roman"/>
          <w:sz w:val="28"/>
          <w:szCs w:val="28"/>
        </w:rPr>
        <w:t xml:space="preserve"> ,</w:t>
      </w:r>
      <w:r w:rsidRPr="00181F95">
        <w:rPr>
          <w:rFonts w:eastAsia="Times New Roman" w:cs="Times New Roman"/>
          <w:sz w:val="28"/>
          <w:szCs w:val="28"/>
        </w:rPr>
        <w:t xml:space="preserve"> земское собрание </w:t>
      </w:r>
      <w:proofErr w:type="spellStart"/>
      <w:r w:rsidR="00153C6E" w:rsidRPr="00181F95">
        <w:rPr>
          <w:rFonts w:eastAsia="Times New Roman" w:cs="Times New Roman"/>
          <w:sz w:val="28"/>
          <w:szCs w:val="28"/>
        </w:rPr>
        <w:t>Нагорьевского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сельского поселения</w:t>
      </w:r>
      <w:r w:rsidRPr="00181F95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181F95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181F95">
        <w:rPr>
          <w:rFonts w:eastAsia="Times New Roman" w:cs="Times New Roman"/>
          <w:b/>
          <w:sz w:val="28"/>
          <w:szCs w:val="28"/>
        </w:rPr>
        <w:t xml:space="preserve"> е ш и л о:</w:t>
      </w:r>
    </w:p>
    <w:p w:rsidR="00B352EA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181F95">
        <w:rPr>
          <w:rFonts w:eastAsia="Times New Roman" w:cs="Times New Roman"/>
          <w:sz w:val="28"/>
          <w:szCs w:val="28"/>
        </w:rPr>
        <w:t xml:space="preserve">1. Внести в Устав </w:t>
      </w:r>
      <w:proofErr w:type="spellStart"/>
      <w:r w:rsidR="00181F95" w:rsidRPr="00181F95">
        <w:rPr>
          <w:rFonts w:eastAsia="Times New Roman" w:cs="Times New Roman"/>
          <w:sz w:val="28"/>
          <w:szCs w:val="28"/>
        </w:rPr>
        <w:t>Нагорьевского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81F95">
        <w:rPr>
          <w:rFonts w:eastAsia="Times New Roman" w:cs="Times New Roman"/>
          <w:sz w:val="28"/>
          <w:szCs w:val="28"/>
        </w:rPr>
        <w:t>Ровеньский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="00181F95">
        <w:rPr>
          <w:rFonts w:eastAsia="Times New Roman" w:cs="Times New Roman"/>
          <w:sz w:val="28"/>
          <w:szCs w:val="28"/>
        </w:rPr>
        <w:t>Нагорьевского</w:t>
      </w:r>
      <w:proofErr w:type="spellEnd"/>
      <w:r w:rsidRPr="00181F95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181F95" w:rsidRPr="00181F95">
        <w:rPr>
          <w:rFonts w:eastAsia="Times New Roman" w:cs="Times New Roman"/>
          <w:sz w:val="28"/>
          <w:szCs w:val="28"/>
        </w:rPr>
        <w:t xml:space="preserve">от 14.10.2007 г. №15 </w:t>
      </w:r>
      <w:r>
        <w:rPr>
          <w:rFonts w:eastAsia="Times New Roman" w:cs="Times New Roman"/>
          <w:sz w:val="28"/>
          <w:szCs w:val="28"/>
        </w:rPr>
        <w:t>(далее - Устав), следующие изменения:</w:t>
      </w:r>
    </w:p>
    <w:p w:rsidR="00B352EA" w:rsidRDefault="00A64F45">
      <w:pPr>
        <w:pStyle w:val="ConsPlusNormal"/>
        <w:ind w:firstLine="709"/>
        <w:jc w:val="both"/>
      </w:pPr>
      <w:r>
        <w:t>1.1. В статье 6 Устава:</w:t>
      </w:r>
    </w:p>
    <w:p w:rsidR="00B352EA" w:rsidRDefault="00A64F45">
      <w:pPr>
        <w:pStyle w:val="ConsPlusNormal"/>
        <w:ind w:firstLine="709"/>
        <w:jc w:val="both"/>
      </w:pPr>
      <w:r>
        <w:t>- часть 4 изложить в следующей редакции: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</w:t>
      </w:r>
      <w:r>
        <w:rPr>
          <w:sz w:val="28"/>
          <w:szCs w:val="28"/>
        </w:rPr>
        <w:t>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</w:t>
      </w:r>
      <w:r>
        <w:rPr>
          <w:sz w:val="28"/>
          <w:szCs w:val="28"/>
        </w:rPr>
        <w:t xml:space="preserve">ющих на территории сельского </w:t>
      </w:r>
      <w:r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</w:t>
      </w:r>
      <w:r>
        <w:rPr>
          <w:sz w:val="28"/>
          <w:szCs w:val="28"/>
        </w:rPr>
        <w:t>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</w:t>
      </w:r>
      <w:r>
        <w:rPr>
          <w:sz w:val="28"/>
          <w:szCs w:val="28"/>
        </w:rPr>
        <w:t>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B352EA" w:rsidRDefault="00A64F45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B352EA" w:rsidRPr="00181F95" w:rsidRDefault="00A64F45">
      <w:pPr>
        <w:ind w:firstLine="709"/>
        <w:jc w:val="both"/>
        <w:rPr>
          <w:color w:val="FF0000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Официальным опубликованием муниципального правового акта, в том числе с</w:t>
      </w:r>
      <w:r>
        <w:rPr>
          <w:sz w:val="28"/>
          <w:szCs w:val="28"/>
        </w:rPr>
        <w:t>оглашения считается первое размещение его полного текста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 </w:t>
      </w:r>
      <w:r>
        <w:rPr>
          <w:color w:val="000000" w:themeColor="text1"/>
          <w:sz w:val="28"/>
          <w:szCs w:val="28"/>
        </w:rPr>
        <w:t>(https://niva1931.ru</w:t>
      </w:r>
      <w:r>
        <w:rPr>
          <w:sz w:val="28"/>
          <w:szCs w:val="28"/>
        </w:rPr>
        <w:t>, регистрация в качестве сетевого издания: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81F95">
        <w:rPr>
          <w:color w:val="FF0000"/>
          <w:sz w:val="28"/>
          <w:szCs w:val="28"/>
        </w:rPr>
        <w:t xml:space="preserve">ЭЛ № ФС </w:t>
      </w:r>
      <w:r w:rsidR="00181F95" w:rsidRPr="00181F95">
        <w:rPr>
          <w:color w:val="FF0000"/>
          <w:sz w:val="28"/>
          <w:szCs w:val="28"/>
        </w:rPr>
        <w:t>77-82037</w:t>
      </w:r>
      <w:r w:rsidRPr="00181F95">
        <w:rPr>
          <w:color w:val="FF0000"/>
          <w:sz w:val="28"/>
          <w:szCs w:val="28"/>
        </w:rPr>
        <w:t xml:space="preserve"> от </w:t>
      </w:r>
      <w:r w:rsidR="00181F95" w:rsidRPr="00181F95">
        <w:rPr>
          <w:color w:val="FF0000"/>
          <w:sz w:val="28"/>
          <w:szCs w:val="28"/>
        </w:rPr>
        <w:t>1  октября  2024</w:t>
      </w:r>
      <w:r w:rsidRPr="00181F95">
        <w:rPr>
          <w:color w:val="FF0000"/>
          <w:sz w:val="28"/>
          <w:szCs w:val="28"/>
        </w:rPr>
        <w:t xml:space="preserve"> года).</w:t>
      </w:r>
      <w:proofErr w:type="gramEnd"/>
    </w:p>
    <w:p w:rsidR="00B352EA" w:rsidRDefault="00A64F45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proofErr w:type="spellStart"/>
      <w:r w:rsidR="00181F95" w:rsidRPr="0033193A">
        <w:rPr>
          <w:sz w:val="28"/>
          <w:szCs w:val="28"/>
        </w:rPr>
        <w:t>Нагорьевского</w:t>
      </w:r>
      <w:proofErr w:type="spellEnd"/>
      <w:r>
        <w:rPr>
          <w:sz w:val="28"/>
          <w:szCs w:val="28"/>
        </w:rPr>
        <w:t xml:space="preserve"> сельского поселения му</w:t>
      </w:r>
      <w:r>
        <w:rPr>
          <w:sz w:val="28"/>
          <w:szCs w:val="28"/>
        </w:rPr>
        <w:t>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</w:t>
      </w:r>
      <w:r>
        <w:rPr>
          <w:sz w:val="28"/>
          <w:szCs w:val="28"/>
        </w:rPr>
        <w:t>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B352EA" w:rsidRDefault="00A64F45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</w:t>
      </w:r>
      <w:r>
        <w:rPr>
          <w:sz w:val="28"/>
          <w:szCs w:val="28"/>
        </w:rPr>
        <w:t xml:space="preserve">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</w:t>
      </w:r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.»;</w:t>
      </w:r>
    </w:p>
    <w:p w:rsidR="00B352EA" w:rsidRDefault="00A64F45">
      <w:pPr>
        <w:pStyle w:val="aff0"/>
        <w:spacing w:before="0" w:after="0"/>
        <w:ind w:firstLine="709"/>
        <w:jc w:val="both"/>
      </w:pPr>
      <w:proofErr w:type="gramEnd"/>
      <w:r>
        <w:rPr>
          <w:sz w:val="28"/>
          <w:szCs w:val="28"/>
        </w:rPr>
        <w:t>- дополнить частью 4.2 следующего содержания:</w:t>
      </w:r>
    </w:p>
    <w:p w:rsidR="0033193A" w:rsidRPr="0033193A" w:rsidRDefault="00A64F45" w:rsidP="00331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</w:t>
      </w:r>
      <w:r>
        <w:rPr>
          <w:sz w:val="28"/>
          <w:szCs w:val="28"/>
        </w:rPr>
        <w:t>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</w:t>
      </w:r>
      <w:r>
        <w:rPr>
          <w:sz w:val="28"/>
          <w:szCs w:val="28"/>
        </w:rPr>
        <w:t xml:space="preserve"> информационно-телекоммуникационной сети «Интернет» </w:t>
      </w:r>
      <w:hyperlink r:id="rId9" w:history="1"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https</w:t>
        </w:r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nagore</w:t>
        </w:r>
        <w:proofErr w:type="spellEnd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-</w:t>
        </w:r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r</w:t>
        </w:r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31.</w:t>
        </w:r>
        <w:proofErr w:type="spellStart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gosweb</w:t>
        </w:r>
        <w:proofErr w:type="spellEnd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gosuslugi</w:t>
        </w:r>
        <w:proofErr w:type="spellEnd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3193A" w:rsidRPr="0033193A">
          <w:rPr>
            <w:rStyle w:val="a4"/>
            <w:rFonts w:ascii="Montserrat" w:hAnsi="Montserrat"/>
            <w:b/>
            <w:bCs/>
            <w:color w:val="auto"/>
            <w:sz w:val="28"/>
            <w:szCs w:val="28"/>
            <w:shd w:val="clear" w:color="auto" w:fill="FFFFFF"/>
          </w:rPr>
          <w:t>ru</w:t>
        </w:r>
        <w:proofErr w:type="spellEnd"/>
      </w:hyperlink>
      <w:proofErr w:type="gramEnd"/>
    </w:p>
    <w:p w:rsidR="00B352EA" w:rsidRDefault="0033193A" w:rsidP="0033193A">
      <w:pPr>
        <w:ind w:left="34" w:firstLine="709"/>
        <w:jc w:val="both"/>
      </w:pPr>
      <w:r>
        <w:rPr>
          <w:sz w:val="28"/>
          <w:szCs w:val="28"/>
        </w:rPr>
        <w:t xml:space="preserve"> </w:t>
      </w:r>
      <w:r w:rsidR="00A64F45">
        <w:rPr>
          <w:sz w:val="28"/>
          <w:szCs w:val="28"/>
        </w:rPr>
        <w:t>(далее – официальный сайт сельского поселения).</w:t>
      </w:r>
    </w:p>
    <w:p w:rsidR="00B352EA" w:rsidRDefault="00A64F45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</w:t>
      </w:r>
      <w:r>
        <w:rPr>
          <w:sz w:val="28"/>
          <w:szCs w:val="28"/>
        </w:rPr>
        <w:t xml:space="preserve">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</w:t>
      </w:r>
      <w:r>
        <w:rPr>
          <w:sz w:val="28"/>
          <w:szCs w:val="28"/>
        </w:rPr>
        <w:lastRenderedPageBreak/>
        <w:t>сельского поселения, являются муниципальные служащие администрации сельского поселения.</w:t>
      </w:r>
    </w:p>
    <w:p w:rsidR="00B352EA" w:rsidRDefault="00A64F45">
      <w:pPr>
        <w:ind w:firstLine="709"/>
        <w:jc w:val="both"/>
      </w:pPr>
      <w:r>
        <w:rPr>
          <w:sz w:val="28"/>
          <w:szCs w:val="28"/>
        </w:rPr>
        <w:t>Обнарод</w:t>
      </w:r>
      <w:r>
        <w:rPr>
          <w:sz w:val="28"/>
          <w:szCs w:val="28"/>
        </w:rPr>
        <w:t>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B352EA" w:rsidRDefault="00A64F45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</w:t>
      </w:r>
      <w:r>
        <w:rPr>
          <w:sz w:val="28"/>
          <w:szCs w:val="28"/>
        </w:rPr>
        <w:t>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</w:t>
      </w:r>
      <w:r>
        <w:rPr>
          <w:sz w:val="28"/>
          <w:szCs w:val="28"/>
        </w:rPr>
        <w:t>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</w:t>
      </w:r>
      <w:r>
        <w:rPr>
          <w:sz w:val="28"/>
          <w:szCs w:val="28"/>
        </w:rPr>
        <w:t>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</w:t>
      </w:r>
      <w:r>
        <w:rPr>
          <w:sz w:val="28"/>
          <w:szCs w:val="28"/>
        </w:rPr>
        <w:t>аном государственной власти Российской Федерации (уполномоченным органом государственной власти Белгородской области).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</w:t>
      </w:r>
      <w:r>
        <w:rPr>
          <w:sz w:val="28"/>
          <w:szCs w:val="28"/>
        </w:rPr>
        <w:t xml:space="preserve">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</w:t>
      </w:r>
      <w:r>
        <w:rPr>
          <w:sz w:val="28"/>
          <w:szCs w:val="28"/>
        </w:rPr>
        <w:t>силу, или для отмены данных муниципальных правовых актов.».</w:t>
      </w:r>
      <w:proofErr w:type="gramEnd"/>
    </w:p>
    <w:p w:rsidR="00B352EA" w:rsidRDefault="00A64F45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B352EA" w:rsidRDefault="00A64F45">
      <w:pPr>
        <w:ind w:firstLine="567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>
        <w:rPr>
          <w:rFonts w:eastAsia="Times New Roman" w:cs="Times New Roman"/>
          <w:color w:val="000000"/>
          <w:sz w:val="28"/>
          <w:highlight w:val="white"/>
        </w:rPr>
        <w:t xml:space="preserve">Муниципальным служащим за счет средств местного бюджета </w:t>
      </w:r>
      <w:proofErr w:type="spellStart"/>
      <w:r w:rsidR="00181F95" w:rsidRPr="0033193A">
        <w:rPr>
          <w:rFonts w:eastAsia="Times New Roman" w:cs="Times New Roman"/>
          <w:color w:val="000000"/>
          <w:sz w:val="28"/>
        </w:rPr>
        <w:t>Нагорьевского</w:t>
      </w:r>
      <w:proofErr w:type="spellEnd"/>
      <w:r>
        <w:rPr>
          <w:rFonts w:eastAsia="Times New Roman" w:cs="Times New Roman"/>
          <w:color w:val="000000"/>
          <w:sz w:val="28"/>
          <w:highlight w:val="white"/>
        </w:rPr>
        <w:t xml:space="preserve"> сельского поселения муниципального района «</w:t>
      </w:r>
      <w:proofErr w:type="spellStart"/>
      <w:r>
        <w:rPr>
          <w:rFonts w:eastAsia="Times New Roman" w:cs="Times New Roman"/>
          <w:color w:val="000000"/>
          <w:sz w:val="28"/>
          <w:highlight w:val="white"/>
        </w:rPr>
        <w:t>Ровеньский</w:t>
      </w:r>
      <w:proofErr w:type="spellEnd"/>
      <w:r>
        <w:rPr>
          <w:rFonts w:eastAsia="Times New Roman" w:cs="Times New Roman"/>
          <w:color w:val="000000"/>
          <w:sz w:val="28"/>
          <w:highlight w:val="white"/>
        </w:rPr>
        <w:t xml:space="preserve"> район» Белгородской области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.».</w:t>
      </w:r>
      <w:proofErr w:type="gramEnd"/>
    </w:p>
    <w:p w:rsidR="00B352EA" w:rsidRDefault="00A64F45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</w:t>
      </w:r>
      <w:r>
        <w:rPr>
          <w:sz w:val="28"/>
          <w:szCs w:val="28"/>
        </w:rPr>
        <w:t>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«20) организаци</w:t>
      </w:r>
      <w:r>
        <w:rPr>
          <w:rFonts w:eastAsia="Times New Roman"/>
          <w:color w:val="000000"/>
          <w:sz w:val="28"/>
          <w:szCs w:val="28"/>
          <w:lang w:eastAsia="ru-RU"/>
        </w:rPr>
        <w:t>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влениям реализации молодежной политики, организация и осуществление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мониторинга реализации молодежной политики в сельском поселении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 w:rsidR="00B352EA" w:rsidRDefault="00A64F45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«25) </w:t>
      </w:r>
      <w:r>
        <w:rPr>
          <w:color w:val="000000"/>
          <w:sz w:val="28"/>
          <w:szCs w:val="28"/>
        </w:rPr>
        <w:t>осуществление учета личных подсобных хозяйств, которые ведут г</w:t>
      </w:r>
      <w:r>
        <w:rPr>
          <w:color w:val="000000"/>
          <w:sz w:val="28"/>
          <w:szCs w:val="28"/>
        </w:rPr>
        <w:t xml:space="preserve">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B352EA" w:rsidRDefault="00A64F45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</w:t>
      </w:r>
      <w:r>
        <w:rPr>
          <w:sz w:val="28"/>
          <w:szCs w:val="28"/>
        </w:rPr>
        <w:t>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</w:t>
      </w:r>
      <w:r>
        <w:rPr>
          <w:sz w:val="28"/>
          <w:szCs w:val="28"/>
        </w:rPr>
        <w:t>сти» заменить словами «законодательных органов».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7 дополнить  пунктом 10.1 следующего  содержания: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B352EA" w:rsidRDefault="00A64F45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 xml:space="preserve">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</w:t>
      </w:r>
      <w:r>
        <w:rPr>
          <w:sz w:val="28"/>
          <w:szCs w:val="28"/>
        </w:rPr>
        <w:t>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B352EA" w:rsidRDefault="00A64F45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B352EA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B352EA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</w:t>
      </w:r>
      <w:r>
        <w:rPr>
          <w:rFonts w:eastAsia="Times New Roman" w:cs="Times New Roman"/>
          <w:sz w:val="28"/>
          <w:szCs w:val="28"/>
        </w:rPr>
        <w:t>сийской Федерации» (</w:t>
      </w:r>
      <w:proofErr w:type="spellStart"/>
      <w:r>
        <w:rPr>
          <w:rFonts w:eastAsia="Times New Roman" w:cs="Times New Roman"/>
          <w:sz w:val="28"/>
          <w:szCs w:val="28"/>
        </w:rPr>
        <w:t>pravo</w:t>
      </w:r>
      <w:proofErr w:type="spellEnd"/>
      <w:r>
        <w:rPr>
          <w:rFonts w:eastAsia="Times New Roman" w:cs="Times New Roman"/>
          <w:sz w:val="28"/>
          <w:szCs w:val="28"/>
        </w:rPr>
        <w:t>/minjust.ru, право-</w:t>
      </w:r>
      <w:proofErr w:type="spellStart"/>
      <w:r>
        <w:rPr>
          <w:rFonts w:eastAsia="Times New Roman" w:cs="Times New Roman"/>
          <w:sz w:val="28"/>
          <w:szCs w:val="28"/>
        </w:rPr>
        <w:t>минюст</w:t>
      </w:r>
      <w:proofErr w:type="gramStart"/>
      <w:r>
        <w:rPr>
          <w:rFonts w:eastAsia="Times New Roman" w:cs="Times New Roman"/>
          <w:sz w:val="28"/>
          <w:szCs w:val="28"/>
        </w:rPr>
        <w:t>.р</w:t>
      </w:r>
      <w:proofErr w:type="gramEnd"/>
      <w:r>
        <w:rPr>
          <w:rFonts w:eastAsia="Times New Roman" w:cs="Times New Roman"/>
          <w:sz w:val="28"/>
          <w:szCs w:val="28"/>
        </w:rPr>
        <w:t>ф</w:t>
      </w:r>
      <w:proofErr w:type="spellEnd"/>
      <w:r>
        <w:rPr>
          <w:rFonts w:eastAsia="Times New Roman" w:cs="Times New Roman"/>
          <w:sz w:val="28"/>
          <w:szCs w:val="28"/>
        </w:rPr>
        <w:t>).</w:t>
      </w:r>
    </w:p>
    <w:p w:rsidR="00B352EA" w:rsidRDefault="00A64F45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B352EA" w:rsidRDefault="00B352EA">
      <w:pPr>
        <w:ind w:firstLine="567"/>
        <w:jc w:val="both"/>
        <w:rPr>
          <w:rFonts w:eastAsia="Times New Roman" w:cs="Times New Roman"/>
          <w:sz w:val="28"/>
        </w:rPr>
      </w:pPr>
    </w:p>
    <w:p w:rsidR="00B352EA" w:rsidRDefault="00B352EA">
      <w:pPr>
        <w:ind w:firstLine="567"/>
        <w:jc w:val="both"/>
        <w:rPr>
          <w:rFonts w:eastAsia="Times New Roman" w:cs="Times New Roman"/>
          <w:sz w:val="28"/>
        </w:rPr>
      </w:pPr>
    </w:p>
    <w:p w:rsidR="00B352EA" w:rsidRDefault="00B352EA">
      <w:pPr>
        <w:ind w:firstLine="567"/>
        <w:jc w:val="both"/>
        <w:rPr>
          <w:rFonts w:eastAsia="Times New Roman" w:cs="Times New Roman"/>
          <w:sz w:val="28"/>
        </w:rPr>
      </w:pPr>
    </w:p>
    <w:p w:rsidR="00B352EA" w:rsidRDefault="00A64F45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proofErr w:type="spellStart"/>
      <w:r w:rsidR="00181F95">
        <w:rPr>
          <w:rFonts w:eastAsia="Times New Roman" w:cs="Times New Roman"/>
          <w:b/>
          <w:sz w:val="28"/>
          <w:szCs w:val="28"/>
        </w:rPr>
        <w:t>Нагорьевского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B352EA" w:rsidRDefault="00A64F45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 w:rsidR="0033193A">
        <w:rPr>
          <w:rFonts w:eastAsia="Times New Roman" w:cs="Times New Roman"/>
          <w:b/>
          <w:sz w:val="28"/>
          <w:szCs w:val="28"/>
        </w:rPr>
        <w:t>Бычкова Е.Г.</w:t>
      </w:r>
    </w:p>
    <w:sectPr w:rsidR="00B352EA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45" w:rsidRDefault="00A64F45">
      <w:r>
        <w:separator/>
      </w:r>
    </w:p>
  </w:endnote>
  <w:endnote w:type="continuationSeparator" w:id="0">
    <w:p w:rsidR="00A64F45" w:rsidRDefault="00A6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roid Sans Devanagari">
    <w:altName w:val="Anonymous Pro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45" w:rsidRDefault="00A64F45">
      <w:r>
        <w:separator/>
      </w:r>
    </w:p>
  </w:footnote>
  <w:footnote w:type="continuationSeparator" w:id="0">
    <w:p w:rsidR="00A64F45" w:rsidRDefault="00A6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733"/>
    <w:multiLevelType w:val="multilevel"/>
    <w:tmpl w:val="C2F4842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25CEB"/>
    <w:multiLevelType w:val="hybridMultilevel"/>
    <w:tmpl w:val="D9C4F440"/>
    <w:lvl w:ilvl="0" w:tplc="DC7881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F20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661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5C5E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28E9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4EF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1E9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301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6D2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DB0787E"/>
    <w:multiLevelType w:val="hybridMultilevel"/>
    <w:tmpl w:val="BE78A402"/>
    <w:lvl w:ilvl="0" w:tplc="8F005F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BA6B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D054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5091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E244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001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E45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2E00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3282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87D3277"/>
    <w:multiLevelType w:val="hybridMultilevel"/>
    <w:tmpl w:val="7E168040"/>
    <w:lvl w:ilvl="0" w:tplc="744ADC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CC67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D4DA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AEA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E67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421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D86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B2FC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52D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EA"/>
    <w:rsid w:val="00153C6E"/>
    <w:rsid w:val="00181F95"/>
    <w:rsid w:val="0033193A"/>
    <w:rsid w:val="00A64F45"/>
    <w:rsid w:val="00B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No Spacing"/>
    <w:qFormat/>
    <w:rPr>
      <w:sz w:val="24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uiPriority w:val="99"/>
    <w:semiHidden/>
    <w:unhideWhenUsed/>
    <w:rPr>
      <w:sz w:val="20"/>
    </w:rPr>
  </w:style>
  <w:style w:type="paragraph" w:styleId="11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uiPriority w:val="99"/>
    <w:unhideWhenUsed/>
    <w:qFormat/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No Spacing"/>
    <w:qFormat/>
    <w:rPr>
      <w:sz w:val="24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</w:style>
  <w:style w:type="paragraph" w:styleId="af8">
    <w:name w:val="footnote text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uiPriority w:val="99"/>
    <w:semiHidden/>
    <w:unhideWhenUsed/>
    <w:rPr>
      <w:sz w:val="20"/>
    </w:rPr>
  </w:style>
  <w:style w:type="paragraph" w:styleId="11">
    <w:name w:val="toc 1"/>
    <w:uiPriority w:val="39"/>
    <w:unhideWhenUsed/>
    <w:pPr>
      <w:spacing w:after="57"/>
    </w:pPr>
  </w:style>
  <w:style w:type="paragraph" w:styleId="22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uiPriority w:val="99"/>
    <w:unhideWhenUsed/>
    <w:qFormat/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agore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</dc:creator>
  <cp:lastModifiedBy>Поздняков</cp:lastModifiedBy>
  <cp:revision>3</cp:revision>
  <dcterms:created xsi:type="dcterms:W3CDTF">2024-10-08T07:21:00Z</dcterms:created>
  <dcterms:modified xsi:type="dcterms:W3CDTF">2024-10-08T07:32:00Z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